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84" w:rsidRPr="00F2159A" w:rsidRDefault="00547484" w:rsidP="00547484">
      <w:pPr>
        <w:ind w:leftChars="567" w:left="1361" w:rightChars="567" w:right="1361"/>
        <w:jc w:val="center"/>
        <w:rPr>
          <w:rFonts w:ascii="Times New Roman" w:hAnsi="Times New Roman" w:cs="Times New Roman"/>
          <w:b/>
          <w:sz w:val="36"/>
          <w:szCs w:val="36"/>
        </w:rPr>
      </w:pPr>
      <w:r w:rsidRPr="00F2159A">
        <w:rPr>
          <w:rFonts w:ascii="Times New Roman" w:hAnsi="Times New Roman" w:cs="Times New Roman"/>
          <w:b/>
          <w:sz w:val="36"/>
          <w:szCs w:val="36"/>
        </w:rPr>
        <w:t>У  С  Т  А  В</w:t>
      </w:r>
    </w:p>
    <w:p w:rsidR="00547484" w:rsidRPr="00F2159A" w:rsidRDefault="00547484" w:rsidP="00000D51">
      <w:pPr>
        <w:ind w:leftChars="567" w:left="1361" w:rightChars="567" w:right="1361"/>
        <w:jc w:val="center"/>
        <w:rPr>
          <w:rFonts w:ascii="Times New Roman" w:hAnsi="Times New Roman" w:cs="Times New Roman"/>
          <w:b/>
          <w:sz w:val="36"/>
          <w:szCs w:val="36"/>
        </w:rPr>
      </w:pPr>
    </w:p>
    <w:p w:rsidR="00547484" w:rsidRPr="00F2159A" w:rsidRDefault="00547484" w:rsidP="00000D51">
      <w:pPr>
        <w:pStyle w:val="30"/>
        <w:shd w:val="clear" w:color="auto" w:fill="auto"/>
        <w:tabs>
          <w:tab w:val="left" w:pos="6185"/>
        </w:tabs>
        <w:spacing w:before="0"/>
        <w:ind w:leftChars="567" w:left="1361" w:rightChars="567" w:right="1361"/>
        <w:jc w:val="center"/>
        <w:rPr>
          <w:b/>
        </w:rPr>
      </w:pPr>
      <w:r w:rsidRPr="00F2159A">
        <w:rPr>
          <w:b/>
        </w:rPr>
        <w:t xml:space="preserve">НА </w:t>
      </w:r>
      <w:r w:rsidRPr="00F2159A">
        <w:rPr>
          <w:b/>
          <w:lang w:bidi="en-US"/>
        </w:rPr>
        <w:t xml:space="preserve">НАРОДНО </w:t>
      </w:r>
      <w:r w:rsidRPr="00F2159A">
        <w:rPr>
          <w:b/>
        </w:rPr>
        <w:t xml:space="preserve">ЧИТАЛИЩЕ „РАЗВИТИЕ 1907г.“, </w:t>
      </w:r>
      <w:proofErr w:type="spellStart"/>
      <w:r w:rsidRPr="00F2159A">
        <w:rPr>
          <w:b/>
        </w:rPr>
        <w:t>с.Подлес</w:t>
      </w:r>
      <w:proofErr w:type="spellEnd"/>
    </w:p>
    <w:p w:rsidR="00547484" w:rsidRPr="00F2159A" w:rsidRDefault="00547484" w:rsidP="00000D51">
      <w:pPr>
        <w:tabs>
          <w:tab w:val="left" w:leader="dot" w:pos="5190"/>
          <w:tab w:val="left" w:leader="dot" w:pos="5390"/>
          <w:tab w:val="left" w:leader="dot" w:pos="6185"/>
        </w:tabs>
        <w:ind w:leftChars="567" w:left="1361" w:rightChars="567" w:right="1361"/>
        <w:jc w:val="center"/>
        <w:rPr>
          <w:rFonts w:ascii="Times New Roman" w:hAnsi="Times New Roman" w:cs="Times New Roman"/>
          <w:b/>
        </w:rPr>
      </w:pPr>
      <w:bookmarkStart w:id="0" w:name="bookmark0"/>
      <w:r w:rsidRPr="00F2159A">
        <w:rPr>
          <w:rFonts w:ascii="Times New Roman" w:hAnsi="Times New Roman" w:cs="Times New Roman"/>
          <w:b/>
        </w:rPr>
        <w:t>ул. Първа  № 1;  E-</w:t>
      </w:r>
      <w:r w:rsidRPr="00F2159A">
        <w:rPr>
          <w:rFonts w:ascii="Times New Roman" w:hAnsi="Times New Roman" w:cs="Times New Roman"/>
          <w:b/>
          <w:bCs/>
        </w:rPr>
        <w:t>mail G</w:t>
      </w:r>
      <w:r w:rsidRPr="00F2159A">
        <w:rPr>
          <w:rFonts w:ascii="Times New Roman" w:hAnsi="Times New Roman" w:cs="Times New Roman"/>
          <w:b/>
          <w:lang w:val="en-US" w:eastAsia="en-US" w:bidi="en-US"/>
        </w:rPr>
        <w:t>S</w:t>
      </w:r>
      <w:r w:rsidRPr="00F2159A">
        <w:rPr>
          <w:rFonts w:ascii="Times New Roman" w:hAnsi="Times New Roman" w:cs="Times New Roman"/>
          <w:b/>
        </w:rPr>
        <w:t>М</w:t>
      </w:r>
      <w:r w:rsidRPr="00F2159A">
        <w:rPr>
          <w:rFonts w:ascii="Times New Roman" w:hAnsi="Times New Roman" w:cs="Times New Roman"/>
          <w:b/>
          <w:lang w:val="en-US"/>
        </w:rPr>
        <w:t>:</w:t>
      </w:r>
      <w:bookmarkEnd w:id="0"/>
      <w:r w:rsidRPr="00F2159A">
        <w:rPr>
          <w:rFonts w:ascii="Times New Roman" w:hAnsi="Times New Roman" w:cs="Times New Roman"/>
          <w:b/>
          <w:lang w:val="en-US"/>
        </w:rPr>
        <w:t xml:space="preserve"> 0896976006</w:t>
      </w:r>
    </w:p>
    <w:p w:rsidR="00547484" w:rsidRPr="00F2159A" w:rsidRDefault="00547484" w:rsidP="00000D51">
      <w:pPr>
        <w:ind w:leftChars="567" w:left="1361" w:rightChars="567" w:right="1361"/>
        <w:rPr>
          <w:rFonts w:ascii="Times New Roman" w:hAnsi="Times New Roman" w:cs="Times New Roman"/>
          <w:b/>
          <w:sz w:val="36"/>
          <w:szCs w:val="36"/>
        </w:rPr>
      </w:pPr>
    </w:p>
    <w:p w:rsidR="00547484" w:rsidRPr="00F2159A" w:rsidRDefault="00547484" w:rsidP="00000D51">
      <w:pPr>
        <w:ind w:leftChars="567" w:left="1361" w:rightChars="567" w:right="1361"/>
        <w:rPr>
          <w:rFonts w:ascii="Times New Roman" w:hAnsi="Times New Roman" w:cs="Times New Roman"/>
          <w:b/>
          <w:sz w:val="36"/>
          <w:szCs w:val="36"/>
        </w:rPr>
      </w:pPr>
    </w:p>
    <w:p w:rsidR="00547484" w:rsidRPr="00F2159A" w:rsidRDefault="00547484" w:rsidP="00000D51">
      <w:pPr>
        <w:spacing w:after="227" w:line="220" w:lineRule="exact"/>
        <w:ind w:left="2081" w:rightChars="567" w:right="1361"/>
        <w:jc w:val="center"/>
        <w:rPr>
          <w:b/>
        </w:rPr>
      </w:pPr>
      <w:r>
        <w:rPr>
          <w:rStyle w:val="20"/>
          <w:rFonts w:eastAsia="Arial Unicode MS"/>
          <w:b/>
          <w:lang w:val="en-US"/>
        </w:rPr>
        <w:t xml:space="preserve">I. </w:t>
      </w:r>
      <w:r w:rsidRPr="00F2159A">
        <w:rPr>
          <w:rStyle w:val="20"/>
          <w:rFonts w:eastAsia="Arial Unicode MS"/>
          <w:b/>
        </w:rPr>
        <w:t>Глава първа, общи положения.</w:t>
      </w:r>
    </w:p>
    <w:p w:rsidR="00547484" w:rsidRPr="00F2159A" w:rsidRDefault="00547484" w:rsidP="00000D51">
      <w:pPr>
        <w:tabs>
          <w:tab w:val="left" w:pos="8525"/>
        </w:tabs>
        <w:spacing w:line="264" w:lineRule="exact"/>
        <w:ind w:leftChars="567" w:left="1361" w:rightChars="567" w:right="1361"/>
      </w:pPr>
      <w:r w:rsidRPr="00F2159A">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„Развитие 1907г.“ с.Подлес</w:t>
      </w:r>
    </w:p>
    <w:p w:rsidR="00547484" w:rsidRPr="00F2159A" w:rsidRDefault="00547484" w:rsidP="00000D51">
      <w:pPr>
        <w:spacing w:line="259" w:lineRule="exact"/>
        <w:ind w:leftChars="567" w:left="1361" w:rightChars="567" w:right="1361"/>
      </w:pPr>
    </w:p>
    <w:p w:rsidR="00547484" w:rsidRPr="00F2159A" w:rsidRDefault="00547484" w:rsidP="00000D51">
      <w:pPr>
        <w:spacing w:line="259" w:lineRule="exact"/>
        <w:ind w:leftChars="567" w:left="1361" w:rightChars="567" w:right="1361"/>
      </w:pPr>
      <w:r w:rsidRPr="00F2159A">
        <w:t xml:space="preserve">Чл.2 </w:t>
      </w:r>
      <w:r w:rsidRPr="00F2159A">
        <w:rPr>
          <w:lang w:val="en-US"/>
        </w:rPr>
        <w:t xml:space="preserve">(1) </w:t>
      </w:r>
      <w:r w:rsidRPr="00F2159A">
        <w:t>Народно читалище „Развитие 1907г.“ с.Подлес</w:t>
      </w:r>
      <w:r w:rsidRPr="00F2159A">
        <w:rPr>
          <w:rStyle w:val="24pt"/>
          <w:rFonts w:eastAsia="Arial Unicode MS"/>
        </w:rPr>
        <w:t xml:space="preserve"> е </w:t>
      </w:r>
      <w:r w:rsidRPr="00F2159A">
        <w:t>традиционно самоуправляващо се културно - просветно сдружение на жителите от с.Подлес, което изпълнява и държавни културно-просветни задачи. В неговата дейност могат да участват всички физически липа без ограничения и без оглед на възраст. пол. политически и религиозни възгледи, и етническо самосъзнание.</w:t>
      </w:r>
    </w:p>
    <w:p w:rsidR="00547484" w:rsidRPr="00F2159A" w:rsidRDefault="00547484" w:rsidP="00000D51">
      <w:pPr>
        <w:tabs>
          <w:tab w:val="left" w:pos="9765"/>
        </w:tabs>
        <w:spacing w:line="259" w:lineRule="exact"/>
        <w:ind w:leftChars="567" w:left="1361" w:rightChars="567" w:right="1361"/>
      </w:pPr>
      <w:r w:rsidRPr="00F2159A">
        <w:rPr>
          <w:lang w:val="en-US"/>
        </w:rPr>
        <w:t xml:space="preserve">     (2) </w:t>
      </w:r>
      <w:r w:rsidRPr="00F2159A">
        <w:t>Читалището е юридическо лице с нестопанска цел с наименование „Развитие 1907г.“</w:t>
      </w:r>
      <w:r w:rsidRPr="00F2159A">
        <w:tab/>
      </w:r>
    </w:p>
    <w:p w:rsidR="00547484" w:rsidRPr="00F2159A" w:rsidRDefault="00547484" w:rsidP="00000D51">
      <w:pPr>
        <w:spacing w:line="259" w:lineRule="exact"/>
        <w:ind w:leftChars="567" w:left="1361" w:rightChars="567" w:right="1361"/>
      </w:pPr>
      <w:r w:rsidRPr="00F2159A">
        <w:t>То е създадено и функционира на основание на Закона за народните читалища. Закона за</w:t>
      </w:r>
      <w:r w:rsidRPr="00F2159A">
        <w:rPr>
          <w:rStyle w:val="2"/>
          <w:rFonts w:eastAsia="Arial Unicode MS"/>
          <w:sz w:val="24"/>
          <w:szCs w:val="24"/>
        </w:rPr>
        <w:t xml:space="preserve"> </w:t>
      </w:r>
      <w:r w:rsidRPr="00F2159A">
        <w:t>юридическите лица с нестопанска цел и този устав.</w:t>
      </w:r>
    </w:p>
    <w:p w:rsidR="00547484" w:rsidRPr="00F2159A" w:rsidRDefault="00547484" w:rsidP="00000D51">
      <w:pPr>
        <w:tabs>
          <w:tab w:val="left" w:pos="4482"/>
          <w:tab w:val="left" w:leader="dot" w:pos="5822"/>
        </w:tabs>
        <w:spacing w:line="259" w:lineRule="exact"/>
        <w:ind w:leftChars="567" w:left="1361" w:rightChars="567" w:right="1361"/>
      </w:pPr>
      <w:r w:rsidRPr="00F2159A">
        <w:rPr>
          <w:lang w:val="en-US"/>
        </w:rPr>
        <w:t xml:space="preserve">     (3) </w:t>
      </w:r>
      <w:r w:rsidRPr="00F2159A">
        <w:t>Народно читалище „Развитие 1907г.“ с.Подлес</w:t>
      </w:r>
      <w:r w:rsidRPr="00F2159A">
        <w:rPr>
          <w:lang w:val="en-US"/>
        </w:rPr>
        <w:t xml:space="preserve"> </w:t>
      </w:r>
      <w:r w:rsidRPr="00F2159A">
        <w:t xml:space="preserve"> има за седалище</w:t>
      </w:r>
      <w:r w:rsidRPr="00F2159A">
        <w:rPr>
          <w:lang w:val="en-US"/>
        </w:rPr>
        <w:t xml:space="preserve"> </w:t>
      </w:r>
      <w:r w:rsidRPr="00F2159A">
        <w:t>с.Подлес, община Главиница, където се намира и адреса на управлението му: обл.Силистра, община Главиница, с.Подлес, ул.Първа № 21</w:t>
      </w:r>
    </w:p>
    <w:p w:rsidR="00547484" w:rsidRPr="00F2159A" w:rsidRDefault="00547484" w:rsidP="00000D51">
      <w:pPr>
        <w:spacing w:line="259" w:lineRule="exact"/>
        <w:ind w:leftChars="567" w:left="1361" w:rightChars="567" w:right="1361"/>
      </w:pPr>
    </w:p>
    <w:p w:rsidR="00547484" w:rsidRPr="00F2159A" w:rsidRDefault="00547484" w:rsidP="00000D51">
      <w:pPr>
        <w:spacing w:line="259" w:lineRule="exact"/>
        <w:ind w:leftChars="567" w:left="1361" w:rightChars="567" w:right="1361"/>
      </w:pPr>
      <w:r w:rsidRPr="00F2159A">
        <w:t>Чл.3. (1) Целта та читалището е да задоволява потребностите на местното население, свързани със:</w:t>
      </w:r>
    </w:p>
    <w:p w:rsidR="00547484" w:rsidRPr="00F2159A" w:rsidRDefault="00547484" w:rsidP="00000D51">
      <w:pPr>
        <w:numPr>
          <w:ilvl w:val="0"/>
          <w:numId w:val="1"/>
        </w:numPr>
        <w:tabs>
          <w:tab w:val="left" w:pos="310"/>
        </w:tabs>
        <w:spacing w:line="259" w:lineRule="exact"/>
        <w:ind w:leftChars="567" w:left="1361" w:rightChars="567" w:right="1361"/>
      </w:pPr>
      <w:r w:rsidRPr="00F2159A">
        <w:t xml:space="preserve">Развитие и обогатяване па културния живот, социалната и образователна дейност в </w:t>
      </w:r>
      <w:r w:rsidRPr="00F2159A">
        <w:rPr>
          <w:lang w:eastAsia="en-US" w:bidi="en-US"/>
        </w:rPr>
        <w:t>с.Подлес</w:t>
      </w:r>
      <w:r w:rsidRPr="00F2159A">
        <w:t>:</w:t>
      </w:r>
    </w:p>
    <w:p w:rsidR="00547484" w:rsidRPr="00F2159A" w:rsidRDefault="00547484" w:rsidP="00000D51">
      <w:pPr>
        <w:numPr>
          <w:ilvl w:val="0"/>
          <w:numId w:val="1"/>
        </w:numPr>
        <w:tabs>
          <w:tab w:val="left" w:pos="339"/>
        </w:tabs>
        <w:spacing w:line="259" w:lineRule="exact"/>
        <w:ind w:leftChars="567" w:left="1361" w:rightChars="567" w:right="1361"/>
      </w:pPr>
      <w:r w:rsidRPr="00F2159A">
        <w:t>Запазване на обичаите и традициите на българския народ;</w:t>
      </w:r>
    </w:p>
    <w:p w:rsidR="00547484" w:rsidRPr="00F2159A" w:rsidRDefault="00547484" w:rsidP="00000D51">
      <w:pPr>
        <w:numPr>
          <w:ilvl w:val="0"/>
          <w:numId w:val="1"/>
        </w:numPr>
        <w:tabs>
          <w:tab w:val="left" w:pos="339"/>
        </w:tabs>
        <w:spacing w:line="264" w:lineRule="exact"/>
        <w:ind w:leftChars="567" w:left="1361" w:rightChars="567" w:right="1361"/>
      </w:pPr>
      <w:r w:rsidRPr="00F2159A">
        <w:t>Разширяване на знанията на гражданите и приобщаването им към ценностите и постиженията на науката, изкуството и културата:</w:t>
      </w:r>
    </w:p>
    <w:p w:rsidR="00547484" w:rsidRPr="00F2159A" w:rsidRDefault="00547484" w:rsidP="00000D51">
      <w:pPr>
        <w:numPr>
          <w:ilvl w:val="0"/>
          <w:numId w:val="1"/>
        </w:numPr>
        <w:tabs>
          <w:tab w:val="left" w:pos="349"/>
        </w:tabs>
        <w:spacing w:after="188" w:line="264" w:lineRule="exact"/>
        <w:ind w:leftChars="567" w:left="1661" w:rightChars="567" w:right="1361" w:hanging="300"/>
      </w:pPr>
      <w:r w:rsidRPr="00F2159A">
        <w:t xml:space="preserve">Възпитаване и  утвърждаване на националното самосъзнание: </w:t>
      </w:r>
    </w:p>
    <w:p w:rsidR="00547484" w:rsidRPr="00F2159A" w:rsidRDefault="00547484" w:rsidP="00000D51">
      <w:pPr>
        <w:numPr>
          <w:ilvl w:val="0"/>
          <w:numId w:val="1"/>
        </w:numPr>
        <w:tabs>
          <w:tab w:val="left" w:pos="349"/>
        </w:tabs>
        <w:spacing w:after="188" w:line="264" w:lineRule="exact"/>
        <w:ind w:leftChars="567" w:left="1661" w:rightChars="567" w:right="1361" w:hanging="300"/>
      </w:pPr>
      <w:r w:rsidRPr="00F2159A">
        <w:t>Осигуряване на достъп до информация:</w:t>
      </w:r>
    </w:p>
    <w:p w:rsidR="00547484" w:rsidRPr="00F2159A" w:rsidRDefault="00547484" w:rsidP="00000D51">
      <w:pPr>
        <w:numPr>
          <w:ilvl w:val="0"/>
          <w:numId w:val="2"/>
        </w:numPr>
        <w:tabs>
          <w:tab w:val="left" w:pos="1165"/>
        </w:tabs>
        <w:spacing w:line="254" w:lineRule="exact"/>
        <w:ind w:leftChars="567" w:left="1361" w:rightChars="567" w:right="1361"/>
      </w:pPr>
      <w:r w:rsidRPr="00F2159A">
        <w:t>За постигане на целта по ал.1, читалището извършва следните основни</w:t>
      </w:r>
      <w:r w:rsidRPr="00F2159A">
        <w:rPr>
          <w:rStyle w:val="2105pt1pt"/>
          <w:rFonts w:eastAsia="Arial Unicode MS"/>
        </w:rPr>
        <w:t xml:space="preserve"> дейности:</w:t>
      </w:r>
    </w:p>
    <w:p w:rsidR="00547484" w:rsidRPr="00F2159A" w:rsidRDefault="00547484" w:rsidP="00000D51">
      <w:pPr>
        <w:numPr>
          <w:ilvl w:val="0"/>
          <w:numId w:val="3"/>
        </w:numPr>
        <w:tabs>
          <w:tab w:val="left" w:pos="306"/>
        </w:tabs>
        <w:spacing w:line="254" w:lineRule="exact"/>
        <w:ind w:leftChars="567" w:left="1361" w:rightChars="567" w:right="1361"/>
      </w:pPr>
      <w:r w:rsidRPr="00F2159A">
        <w:t>урежда и поддържа библиотека, читалня, фото-, фоно-, филмо - и / или видеотека:</w:t>
      </w:r>
    </w:p>
    <w:p w:rsidR="00547484" w:rsidRPr="00F2159A" w:rsidRDefault="00547484" w:rsidP="00000D51">
      <w:pPr>
        <w:numPr>
          <w:ilvl w:val="0"/>
          <w:numId w:val="3"/>
        </w:numPr>
        <w:tabs>
          <w:tab w:val="left" w:pos="330"/>
        </w:tabs>
        <w:spacing w:line="254" w:lineRule="exact"/>
        <w:ind w:leftChars="567" w:left="1361" w:rightChars="567" w:right="1361"/>
      </w:pPr>
      <w:r w:rsidRPr="00F2159A">
        <w:t>създава и поддържа електронни информационна мрежи;</w:t>
      </w:r>
    </w:p>
    <w:p w:rsidR="00547484" w:rsidRPr="00F2159A" w:rsidRDefault="00547484" w:rsidP="00000D51">
      <w:pPr>
        <w:numPr>
          <w:ilvl w:val="0"/>
          <w:numId w:val="3"/>
        </w:numPr>
        <w:tabs>
          <w:tab w:val="left" w:pos="334"/>
        </w:tabs>
        <w:spacing w:line="254" w:lineRule="exact"/>
        <w:ind w:leftChars="567" w:left="1361" w:rightChars="567" w:right="1361"/>
      </w:pPr>
      <w:r w:rsidRPr="00F2159A">
        <w:t>предоставя компютърни и интернет услуги на населението;</w:t>
      </w:r>
    </w:p>
    <w:p w:rsidR="00547484" w:rsidRPr="00F2159A" w:rsidRDefault="00547484" w:rsidP="00000D51">
      <w:pPr>
        <w:numPr>
          <w:ilvl w:val="0"/>
          <w:numId w:val="3"/>
        </w:numPr>
        <w:tabs>
          <w:tab w:val="left" w:pos="339"/>
        </w:tabs>
        <w:spacing w:line="254" w:lineRule="exact"/>
        <w:ind w:leftChars="567" w:left="1361" w:rightChars="567" w:right="1361"/>
      </w:pPr>
      <w:r w:rsidRPr="00F2159A">
        <w:t>развива и подпомага любителското художествено творчество:</w:t>
      </w:r>
    </w:p>
    <w:p w:rsidR="00547484" w:rsidRPr="00F2159A" w:rsidRDefault="00547484" w:rsidP="00000D51">
      <w:pPr>
        <w:numPr>
          <w:ilvl w:val="0"/>
          <w:numId w:val="3"/>
        </w:numPr>
        <w:tabs>
          <w:tab w:val="left" w:pos="339"/>
        </w:tabs>
        <w:spacing w:line="240" w:lineRule="exact"/>
        <w:ind w:leftChars="567" w:left="1361" w:rightChars="567" w:right="1361"/>
      </w:pPr>
      <w:r w:rsidRPr="00F2159A">
        <w:t>организира коли. кръжоци, курсове, клубове, кино и видеопоказ, празненства, концерти, чествания и младежки дейности:</w:t>
      </w:r>
    </w:p>
    <w:p w:rsidR="00547484" w:rsidRPr="00F2159A" w:rsidRDefault="00547484" w:rsidP="00000D51">
      <w:pPr>
        <w:numPr>
          <w:ilvl w:val="0"/>
          <w:numId w:val="3"/>
        </w:numPr>
        <w:tabs>
          <w:tab w:val="left" w:pos="334"/>
        </w:tabs>
        <w:spacing w:line="220" w:lineRule="exact"/>
        <w:ind w:leftChars="567" w:left="1361" w:rightChars="567" w:right="1361"/>
      </w:pPr>
      <w:r w:rsidRPr="00F2159A">
        <w:t>събира и разпространява знания за родния край:</w:t>
      </w:r>
    </w:p>
    <w:p w:rsidR="00547484" w:rsidRPr="00F2159A" w:rsidRDefault="00547484" w:rsidP="00000D51">
      <w:pPr>
        <w:numPr>
          <w:ilvl w:val="0"/>
          <w:numId w:val="3"/>
        </w:numPr>
        <w:tabs>
          <w:tab w:val="left" w:pos="334"/>
        </w:tabs>
        <w:spacing w:line="240" w:lineRule="exact"/>
        <w:ind w:leftChars="567" w:left="1361" w:rightChars="567" w:right="1361"/>
      </w:pPr>
      <w:r w:rsidRPr="00F2159A">
        <w:t>създава, съхранява и популяризира музейни и други сбирки, съгласно Закопа за културното наследство;</w:t>
      </w:r>
    </w:p>
    <w:p w:rsidR="00547484" w:rsidRPr="00F2159A" w:rsidRDefault="00547484" w:rsidP="00000D51">
      <w:pPr>
        <w:numPr>
          <w:ilvl w:val="0"/>
          <w:numId w:val="3"/>
        </w:numPr>
        <w:tabs>
          <w:tab w:val="left" w:pos="339"/>
        </w:tabs>
        <w:spacing w:line="259" w:lineRule="exact"/>
        <w:ind w:leftChars="567" w:left="1361" w:rightChars="567" w:right="1361"/>
      </w:pPr>
      <w:r w:rsidRPr="00F2159A">
        <w:t>извършва допълнителни дейности и услуги, свързани, с предмета на основната му дейност, които не  противоречат па Закопа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пели.</w:t>
      </w:r>
    </w:p>
    <w:p w:rsidR="00547484" w:rsidRPr="00F2159A" w:rsidRDefault="00547484" w:rsidP="00000D51">
      <w:pPr>
        <w:numPr>
          <w:ilvl w:val="0"/>
          <w:numId w:val="3"/>
        </w:numPr>
        <w:tabs>
          <w:tab w:val="left" w:pos="339"/>
        </w:tabs>
        <w:spacing w:line="259" w:lineRule="exact"/>
        <w:ind w:leftChars="567" w:left="1361" w:rightChars="567" w:right="1361"/>
      </w:pPr>
      <w:r w:rsidRPr="00F2159A">
        <w:t>Народно читалище „Развитие 1907г.“ с.Подлес  не разпределя печалба!</w:t>
      </w:r>
    </w:p>
    <w:p w:rsidR="00547484" w:rsidRPr="00F2159A" w:rsidRDefault="00547484" w:rsidP="00000D51">
      <w:pPr>
        <w:numPr>
          <w:ilvl w:val="0"/>
          <w:numId w:val="3"/>
        </w:numPr>
        <w:tabs>
          <w:tab w:val="left" w:pos="339"/>
        </w:tabs>
        <w:spacing w:line="259" w:lineRule="exact"/>
        <w:ind w:leftChars="567" w:left="1361" w:rightChars="567" w:right="1361"/>
      </w:pPr>
      <w:r w:rsidRPr="00F2159A">
        <w:t>Народно читалище „Развитие 1907г.“ с.Подлес  може да участва в читалищни сдружения за постигане на целите; които си е поставило.</w:t>
      </w:r>
    </w:p>
    <w:p w:rsidR="00547484" w:rsidRPr="00791C3F" w:rsidRDefault="00547484" w:rsidP="00000D51">
      <w:pPr>
        <w:ind w:leftChars="567" w:left="1361" w:rightChars="567" w:right="1361"/>
        <w:rPr>
          <w:rFonts w:ascii="Times New Roman" w:hAnsi="Times New Roman" w:cs="Times New Roman"/>
          <w:b/>
          <w:sz w:val="36"/>
          <w:szCs w:val="36"/>
        </w:rPr>
        <w:sectPr w:rsidR="00547484" w:rsidRPr="00791C3F">
          <w:pgSz w:w="11900" w:h="16840"/>
          <w:pgMar w:top="360" w:right="360" w:bottom="360" w:left="360" w:header="0" w:footer="3" w:gutter="0"/>
          <w:cols w:space="720"/>
          <w:noEndnote/>
          <w:docGrid w:linePitch="360"/>
        </w:sectPr>
      </w:pPr>
    </w:p>
    <w:p w:rsidR="00547484" w:rsidRDefault="00547484" w:rsidP="00000D51">
      <w:pPr>
        <w:framePr w:wrap="none" w:vAnchor="page" w:hAnchor="page" w:x="6320" w:y="565"/>
        <w:ind w:leftChars="567" w:left="1361" w:rightChars="567" w:right="1361"/>
      </w:pPr>
    </w:p>
    <w:p w:rsidR="00547484" w:rsidRDefault="00547484" w:rsidP="00000D51">
      <w:pPr>
        <w:spacing w:after="204" w:line="220" w:lineRule="exact"/>
        <w:ind w:leftChars="567" w:left="1361" w:rightChars="567" w:right="1361"/>
      </w:pPr>
    </w:p>
    <w:p w:rsidR="00547484" w:rsidRDefault="00547484" w:rsidP="00000D51">
      <w:pPr>
        <w:spacing w:after="204" w:line="220" w:lineRule="exact"/>
        <w:ind w:leftChars="567" w:left="1361" w:rightChars="567" w:right="1361"/>
        <w:jc w:val="center"/>
      </w:pPr>
      <w:r>
        <w:rPr>
          <w:lang w:val="en-US"/>
        </w:rPr>
        <w:t>II</w:t>
      </w:r>
      <w:r>
        <w:t>. ГЛАВА ВТОРА. УЧРЕДЯВАНЕ/ПРЕОБРАЗУВАНЕ/.</w:t>
      </w:r>
    </w:p>
    <w:p w:rsidR="00547484" w:rsidRPr="00F2159A" w:rsidRDefault="00547484" w:rsidP="00000D51">
      <w:pPr>
        <w:spacing w:line="288" w:lineRule="exact"/>
        <w:ind w:leftChars="567" w:left="1361" w:rightChars="567" w:right="1361"/>
      </w:pPr>
      <w:r w:rsidRPr="00F2159A">
        <w:rPr>
          <w:rStyle w:val="21"/>
          <w:rFonts w:eastAsia="Arial Unicode MS"/>
        </w:rPr>
        <w:t>Чл. 4. (</w:t>
      </w:r>
      <w:r w:rsidRPr="00F2159A">
        <w:t>1</w:t>
      </w:r>
      <w:r w:rsidRPr="00F2159A">
        <w:rPr>
          <w:rStyle w:val="21"/>
          <w:rFonts w:eastAsia="Arial Unicode MS"/>
        </w:rPr>
        <w:t xml:space="preserve">) </w:t>
      </w:r>
      <w:r w:rsidRPr="00F2159A">
        <w:t>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547484" w:rsidRPr="00F2159A" w:rsidRDefault="00547484" w:rsidP="00000D51">
      <w:pPr>
        <w:numPr>
          <w:ilvl w:val="0"/>
          <w:numId w:val="4"/>
        </w:numPr>
        <w:tabs>
          <w:tab w:val="left" w:pos="1458"/>
        </w:tabs>
        <w:spacing w:line="302" w:lineRule="exact"/>
        <w:ind w:leftChars="567" w:left="1361" w:rightChars="567" w:right="1361" w:firstLine="700"/>
      </w:pPr>
      <w:r w:rsidRPr="00F2159A">
        <w:t>Учредителното събрание приема устава на читалището и избира неговите органи. Уставът урежда.</w:t>
      </w:r>
    </w:p>
    <w:p w:rsidR="00547484" w:rsidRPr="00F2159A" w:rsidRDefault="00547484" w:rsidP="00000D51">
      <w:pPr>
        <w:numPr>
          <w:ilvl w:val="0"/>
          <w:numId w:val="5"/>
        </w:numPr>
        <w:tabs>
          <w:tab w:val="left" w:pos="546"/>
        </w:tabs>
        <w:spacing w:line="264" w:lineRule="exact"/>
        <w:ind w:leftChars="567" w:left="1361" w:rightChars="567" w:right="1361"/>
      </w:pPr>
      <w:r w:rsidRPr="00F2159A">
        <w:t>наименованието:</w:t>
      </w:r>
    </w:p>
    <w:p w:rsidR="00547484" w:rsidRDefault="00547484" w:rsidP="00000D51">
      <w:pPr>
        <w:numPr>
          <w:ilvl w:val="0"/>
          <w:numId w:val="5"/>
        </w:numPr>
        <w:tabs>
          <w:tab w:val="left" w:pos="584"/>
        </w:tabs>
        <w:spacing w:line="264" w:lineRule="exact"/>
        <w:ind w:leftChars="567" w:left="1361" w:rightChars="567" w:right="1361"/>
      </w:pPr>
      <w:r>
        <w:t>седалището</w:t>
      </w:r>
    </w:p>
    <w:p w:rsidR="00547484" w:rsidRPr="00F2159A" w:rsidRDefault="00547484" w:rsidP="00000D51">
      <w:pPr>
        <w:numPr>
          <w:ilvl w:val="0"/>
          <w:numId w:val="5"/>
        </w:numPr>
        <w:tabs>
          <w:tab w:val="left" w:pos="584"/>
        </w:tabs>
        <w:spacing w:line="264" w:lineRule="exact"/>
        <w:ind w:leftChars="567" w:left="1361" w:rightChars="567" w:right="1361"/>
      </w:pPr>
      <w:r w:rsidRPr="00F2159A">
        <w:t>целите;</w:t>
      </w:r>
    </w:p>
    <w:p w:rsidR="00547484" w:rsidRPr="00F2159A" w:rsidRDefault="00547484" w:rsidP="00000D51">
      <w:pPr>
        <w:numPr>
          <w:ilvl w:val="0"/>
          <w:numId w:val="5"/>
        </w:numPr>
        <w:tabs>
          <w:tab w:val="left" w:pos="584"/>
        </w:tabs>
        <w:spacing w:line="269" w:lineRule="exact"/>
        <w:ind w:leftChars="567" w:left="1361" w:rightChars="567" w:right="1361"/>
      </w:pPr>
      <w:r w:rsidRPr="00F2159A">
        <w:t>източниците па финансиране;</w:t>
      </w:r>
    </w:p>
    <w:p w:rsidR="00547484" w:rsidRPr="00F2159A" w:rsidRDefault="00547484" w:rsidP="00000D51">
      <w:pPr>
        <w:numPr>
          <w:ilvl w:val="0"/>
          <w:numId w:val="5"/>
        </w:numPr>
        <w:tabs>
          <w:tab w:val="left" w:pos="584"/>
        </w:tabs>
        <w:spacing w:line="269" w:lineRule="exact"/>
        <w:ind w:leftChars="567" w:left="1361" w:rightChars="567" w:right="1361"/>
      </w:pPr>
      <w:r w:rsidRPr="00F2159A">
        <w:t>органите на управление и контрол, техните правомощия, начина на избирането им, реда за свикването им и за вземане на решения;</w:t>
      </w:r>
    </w:p>
    <w:p w:rsidR="00547484" w:rsidRPr="00F2159A" w:rsidRDefault="00547484" w:rsidP="00000D51">
      <w:pPr>
        <w:numPr>
          <w:ilvl w:val="0"/>
          <w:numId w:val="5"/>
        </w:numPr>
        <w:tabs>
          <w:tab w:val="left" w:pos="632"/>
        </w:tabs>
        <w:spacing w:line="269" w:lineRule="exact"/>
        <w:ind w:leftChars="567" w:left="1361" w:rightChars="567" w:right="1361"/>
      </w:pPr>
      <w:r w:rsidRPr="00F2159A">
        <w:t>начина за приемане на членове и прекратяване на членството, както и реда за определяне на членския внос.</w:t>
      </w:r>
    </w:p>
    <w:p w:rsidR="00547484" w:rsidRPr="00F2159A" w:rsidRDefault="00547484" w:rsidP="00000D51">
      <w:pPr>
        <w:spacing w:line="269" w:lineRule="exact"/>
        <w:ind w:leftChars="567" w:left="1361" w:rightChars="567" w:right="1361"/>
      </w:pPr>
      <w:r w:rsidRPr="00F2159A">
        <w:rPr>
          <w:b/>
        </w:rPr>
        <w:t>Чл. 5</w:t>
      </w:r>
      <w:r w:rsidRPr="00F2159A">
        <w:t xml:space="preserve">. </w:t>
      </w:r>
      <w:r>
        <w:t xml:space="preserve">    </w:t>
      </w:r>
      <w:r w:rsidRPr="00F2159A">
        <w:t>(1) Читалището придобива качеството на ю</w:t>
      </w:r>
      <w:r w:rsidRPr="00F2159A">
        <w:rPr>
          <w:rStyle w:val="22"/>
          <w:rFonts w:eastAsia="Arial Unicode MS"/>
        </w:rPr>
        <w:t>рид</w:t>
      </w:r>
      <w:r w:rsidRPr="00F2159A">
        <w:t>ическо лице с вп</w:t>
      </w:r>
      <w:r w:rsidRPr="00F2159A">
        <w:rPr>
          <w:rStyle w:val="22"/>
          <w:rFonts w:eastAsia="Arial Unicode MS"/>
        </w:rPr>
        <w:t>исването му</w:t>
      </w:r>
      <w:r w:rsidRPr="00F2159A">
        <w:t xml:space="preserve"> в ре</w:t>
      </w:r>
      <w:r w:rsidRPr="00F2159A">
        <w:rPr>
          <w:rStyle w:val="22"/>
          <w:rFonts w:eastAsia="Arial Unicode MS"/>
        </w:rPr>
        <w:t>гист</w:t>
      </w:r>
      <w:r w:rsidRPr="00F2159A">
        <w:t>ъ</w:t>
      </w:r>
      <w:r w:rsidRPr="00F2159A">
        <w:rPr>
          <w:rStyle w:val="22"/>
          <w:rFonts w:eastAsia="Arial Unicode MS"/>
        </w:rPr>
        <w:t xml:space="preserve">ра па </w:t>
      </w:r>
      <w:r w:rsidRPr="00F2159A">
        <w:t>организа</w:t>
      </w:r>
      <w:r w:rsidRPr="00F2159A">
        <w:rPr>
          <w:rStyle w:val="22"/>
          <w:rFonts w:eastAsia="Arial Unicode MS"/>
        </w:rPr>
        <w:t>ции</w:t>
      </w:r>
      <w:r>
        <w:t xml:space="preserve">те  с </w:t>
      </w:r>
      <w:r w:rsidRPr="00F2159A">
        <w:t>нестоп</w:t>
      </w:r>
      <w:r w:rsidRPr="00F2159A">
        <w:rPr>
          <w:rStyle w:val="22"/>
          <w:rFonts w:eastAsia="Arial Unicode MS"/>
        </w:rPr>
        <w:t>анска цел</w:t>
      </w:r>
      <w:r w:rsidRPr="00F2159A">
        <w:t xml:space="preserve"> на окръжния съ</w:t>
      </w:r>
      <w:r w:rsidRPr="00F2159A">
        <w:rPr>
          <w:rStyle w:val="22"/>
          <w:rFonts w:eastAsia="Arial Unicode MS"/>
        </w:rPr>
        <w:t>д, в</w:t>
      </w:r>
      <w:r w:rsidRPr="00F2159A">
        <w:t xml:space="preserve"> чийто ра</w:t>
      </w:r>
      <w:r w:rsidRPr="00F2159A">
        <w:rPr>
          <w:rStyle w:val="22"/>
          <w:rFonts w:eastAsia="Arial Unicode MS"/>
        </w:rPr>
        <w:t>йон</w:t>
      </w:r>
      <w:r w:rsidRPr="00F2159A">
        <w:t xml:space="preserve"> е с</w:t>
      </w:r>
      <w:r w:rsidRPr="00F2159A">
        <w:rPr>
          <w:rStyle w:val="22"/>
          <w:rFonts w:eastAsia="Arial Unicode MS"/>
        </w:rPr>
        <w:t>едалището</w:t>
      </w:r>
      <w:r w:rsidRPr="00F2159A">
        <w:t xml:space="preserve"> на читали</w:t>
      </w:r>
      <w:r w:rsidRPr="00F2159A">
        <w:rPr>
          <w:rStyle w:val="22"/>
          <w:rFonts w:eastAsia="Arial Unicode MS"/>
        </w:rPr>
        <w:t>щето.</w:t>
      </w:r>
    </w:p>
    <w:p w:rsidR="00547484" w:rsidRPr="00F2159A" w:rsidRDefault="00547484" w:rsidP="00000D51">
      <w:pPr>
        <w:numPr>
          <w:ilvl w:val="0"/>
          <w:numId w:val="6"/>
        </w:numPr>
        <w:tabs>
          <w:tab w:val="left" w:pos="1394"/>
        </w:tabs>
        <w:spacing w:line="269" w:lineRule="exact"/>
        <w:ind w:leftChars="567" w:left="1361" w:rightChars="567" w:right="1361" w:firstLine="700"/>
      </w:pPr>
      <w:r w:rsidRPr="00F2159A">
        <w:t>Вписв</w:t>
      </w:r>
      <w:r w:rsidRPr="00F2159A">
        <w:rPr>
          <w:rStyle w:val="22"/>
          <w:rFonts w:eastAsia="Arial Unicode MS"/>
        </w:rPr>
        <w:t>ането</w:t>
      </w:r>
      <w:r w:rsidRPr="00F2159A">
        <w:t xml:space="preserve"> на читалищата в регистъра на окръжния съд се извършва без такси по писмена</w:t>
      </w:r>
    </w:p>
    <w:p w:rsidR="00547484" w:rsidRPr="00F2159A" w:rsidRDefault="00547484" w:rsidP="00000D51">
      <w:pPr>
        <w:tabs>
          <w:tab w:val="left" w:pos="6744"/>
        </w:tabs>
        <w:spacing w:line="269" w:lineRule="exact"/>
        <w:ind w:leftChars="567" w:left="1361" w:rightChars="567" w:right="1361"/>
      </w:pPr>
      <w:r w:rsidRPr="00F2159A">
        <w:t>молба от настоятелството, към която с</w:t>
      </w:r>
      <w:r w:rsidRPr="00F2159A">
        <w:rPr>
          <w:rStyle w:val="22"/>
          <w:rFonts w:eastAsia="Arial Unicode MS"/>
        </w:rPr>
        <w:t>е пр</w:t>
      </w:r>
      <w:r>
        <w:t>илагат:</w:t>
      </w:r>
    </w:p>
    <w:p w:rsidR="00547484" w:rsidRPr="00F2159A" w:rsidRDefault="00547484" w:rsidP="00000D51">
      <w:pPr>
        <w:spacing w:line="269" w:lineRule="exact"/>
        <w:ind w:leftChars="567" w:left="1361" w:rightChars="567" w:right="1361"/>
      </w:pPr>
      <w:r>
        <w:t>1.</w:t>
      </w:r>
      <w:r w:rsidRPr="00F2159A">
        <w:t xml:space="preserve"> </w:t>
      </w:r>
      <w:r>
        <w:t xml:space="preserve">  </w:t>
      </w:r>
      <w:r w:rsidRPr="00F2159A">
        <w:t>протокол</w:t>
      </w:r>
      <w:r>
        <w:t>ът с  учредителното събрание;</w:t>
      </w:r>
    </w:p>
    <w:p w:rsidR="00547484" w:rsidRPr="00F2159A" w:rsidRDefault="00547484" w:rsidP="00000D51">
      <w:pPr>
        <w:numPr>
          <w:ilvl w:val="0"/>
          <w:numId w:val="7"/>
        </w:numPr>
        <w:tabs>
          <w:tab w:val="left" w:pos="603"/>
        </w:tabs>
        <w:spacing w:line="269" w:lineRule="exact"/>
        <w:ind w:leftChars="567" w:left="1361" w:rightChars="567" w:right="1361"/>
      </w:pPr>
      <w:r>
        <w:t>уставът на чи</w:t>
      </w:r>
      <w:r w:rsidRPr="00F2159A">
        <w:t>талището, подписан от учреди</w:t>
      </w:r>
      <w:r w:rsidRPr="00F2159A">
        <w:rPr>
          <w:rStyle w:val="22"/>
          <w:rFonts w:eastAsia="Arial Unicode MS"/>
        </w:rPr>
        <w:t>телите;.</w:t>
      </w:r>
    </w:p>
    <w:p w:rsidR="00547484" w:rsidRPr="00A32004" w:rsidRDefault="00547484" w:rsidP="00000D51">
      <w:pPr>
        <w:numPr>
          <w:ilvl w:val="0"/>
          <w:numId w:val="7"/>
        </w:numPr>
        <w:tabs>
          <w:tab w:val="left" w:pos="603"/>
        </w:tabs>
        <w:spacing w:line="269" w:lineRule="exact"/>
        <w:ind w:leftChars="567" w:left="1361" w:rightChars="567" w:right="1361"/>
      </w:pPr>
      <w:r w:rsidRPr="00A32004">
        <w:rPr>
          <w:rStyle w:val="22"/>
          <w:rFonts w:eastAsia="Arial Unicode MS"/>
        </w:rPr>
        <w:t>нотариал</w:t>
      </w:r>
      <w:r w:rsidRPr="00A32004">
        <w:t xml:space="preserve">но заверен </w:t>
      </w:r>
      <w:r w:rsidRPr="00A32004">
        <w:rPr>
          <w:rStyle w:val="22"/>
          <w:rFonts w:eastAsia="Arial Unicode MS"/>
        </w:rPr>
        <w:t>обра</w:t>
      </w:r>
      <w:r w:rsidRPr="00A32004">
        <w:t>зец от п</w:t>
      </w:r>
      <w:r w:rsidRPr="00A32004">
        <w:rPr>
          <w:rStyle w:val="22"/>
          <w:rFonts w:eastAsia="Arial Unicode MS"/>
        </w:rPr>
        <w:t>одп</w:t>
      </w:r>
      <w:r w:rsidRPr="00A32004">
        <w:t>иса на лицето, представляващо читалището, и валидния</w:t>
      </w:r>
      <w:r>
        <w:t xml:space="preserve"> печат на  Читалището</w:t>
      </w:r>
    </w:p>
    <w:p w:rsidR="00547484" w:rsidRPr="00F2159A" w:rsidRDefault="00547484" w:rsidP="00000D51">
      <w:pPr>
        <w:numPr>
          <w:ilvl w:val="0"/>
          <w:numId w:val="6"/>
        </w:numPr>
        <w:tabs>
          <w:tab w:val="left" w:pos="1394"/>
        </w:tabs>
        <w:spacing w:line="274" w:lineRule="exact"/>
        <w:ind w:leftChars="567" w:left="1361" w:rightChars="567" w:right="1361" w:firstLine="700"/>
      </w:pPr>
      <w:r>
        <w:t>В реги</w:t>
      </w:r>
      <w:r w:rsidRPr="00F2159A">
        <w:t>стъра се вписват:</w:t>
      </w:r>
    </w:p>
    <w:p w:rsidR="00547484" w:rsidRPr="00F2159A" w:rsidRDefault="00547484" w:rsidP="00000D51">
      <w:pPr>
        <w:numPr>
          <w:ilvl w:val="0"/>
          <w:numId w:val="11"/>
        </w:numPr>
        <w:spacing w:line="274" w:lineRule="exact"/>
        <w:ind w:leftChars="567" w:left="1721" w:rightChars="567" w:right="1361"/>
      </w:pPr>
      <w:r>
        <w:t>наименованието</w:t>
      </w:r>
      <w:r w:rsidRPr="00F2159A">
        <w:t xml:space="preserve"> и седалището на читалището и Източникът на първоначалното му финансирано:</w:t>
      </w:r>
    </w:p>
    <w:p w:rsidR="00547484" w:rsidRPr="00F2159A" w:rsidRDefault="00547484" w:rsidP="00000D51">
      <w:pPr>
        <w:numPr>
          <w:ilvl w:val="0"/>
          <w:numId w:val="11"/>
        </w:numPr>
        <w:tabs>
          <w:tab w:val="left" w:pos="579"/>
        </w:tabs>
        <w:spacing w:line="274" w:lineRule="exact"/>
        <w:ind w:leftChars="567" w:left="1721" w:rightChars="567" w:right="1361"/>
      </w:pPr>
      <w:r w:rsidRPr="00F2159A">
        <w:rPr>
          <w:rStyle w:val="22"/>
          <w:rFonts w:eastAsia="Arial Unicode MS"/>
        </w:rPr>
        <w:t>уст</w:t>
      </w:r>
      <w:r>
        <w:t>авът</w:t>
      </w:r>
      <w:r w:rsidRPr="00F2159A">
        <w:t>:</w:t>
      </w:r>
    </w:p>
    <w:p w:rsidR="00547484" w:rsidRPr="00F2159A" w:rsidRDefault="00547484" w:rsidP="00000D51">
      <w:pPr>
        <w:numPr>
          <w:ilvl w:val="0"/>
          <w:numId w:val="11"/>
        </w:numPr>
        <w:tabs>
          <w:tab w:val="left" w:pos="579"/>
        </w:tabs>
        <w:spacing w:line="274" w:lineRule="exact"/>
        <w:ind w:leftChars="567" w:left="1721" w:rightChars="567" w:right="1361"/>
      </w:pPr>
      <w:r w:rsidRPr="00F2159A">
        <w:rPr>
          <w:rStyle w:val="22"/>
          <w:rFonts w:eastAsia="Arial Unicode MS"/>
        </w:rPr>
        <w:t>име</w:t>
      </w:r>
      <w:r w:rsidRPr="00F2159A">
        <w:t>на</w:t>
      </w:r>
      <w:r w:rsidRPr="00F2159A">
        <w:rPr>
          <w:rStyle w:val="22"/>
          <w:rFonts w:eastAsia="Arial Unicode MS"/>
        </w:rPr>
        <w:t>та на</w:t>
      </w:r>
      <w:r w:rsidRPr="00F2159A">
        <w:t xml:space="preserve"> членов</w:t>
      </w:r>
      <w:r w:rsidRPr="00F2159A">
        <w:rPr>
          <w:rStyle w:val="22"/>
          <w:rFonts w:eastAsia="Arial Unicode MS"/>
        </w:rPr>
        <w:t>ете на н</w:t>
      </w:r>
      <w:r w:rsidRPr="00F2159A">
        <w:t>астоятелството и на проверителната комисия на читалището;</w:t>
      </w:r>
    </w:p>
    <w:p w:rsidR="00547484" w:rsidRPr="00F2159A" w:rsidRDefault="00547484" w:rsidP="00000D51">
      <w:pPr>
        <w:numPr>
          <w:ilvl w:val="0"/>
          <w:numId w:val="11"/>
        </w:numPr>
        <w:tabs>
          <w:tab w:val="left" w:pos="584"/>
        </w:tabs>
        <w:spacing w:line="274" w:lineRule="exact"/>
        <w:ind w:leftChars="567" w:left="1721" w:rightChars="567" w:right="1361"/>
      </w:pPr>
      <w:r w:rsidRPr="00F2159A">
        <w:rPr>
          <w:rStyle w:val="22"/>
          <w:rFonts w:eastAsia="Arial Unicode MS"/>
        </w:rPr>
        <w:t>името и длъж</w:t>
      </w:r>
      <w:r w:rsidRPr="00F2159A">
        <w:t xml:space="preserve">ността </w:t>
      </w:r>
      <w:r w:rsidRPr="00F2159A">
        <w:rPr>
          <w:rStyle w:val="22"/>
          <w:rFonts w:eastAsia="Arial Unicode MS"/>
        </w:rPr>
        <w:t>на лицето, което представлява читалището</w:t>
      </w:r>
      <w:r w:rsidRPr="00F2159A">
        <w:t>;</w:t>
      </w:r>
    </w:p>
    <w:p w:rsidR="00547484" w:rsidRPr="00F2159A" w:rsidRDefault="00547484" w:rsidP="00000D51">
      <w:pPr>
        <w:numPr>
          <w:ilvl w:val="0"/>
          <w:numId w:val="11"/>
        </w:numPr>
        <w:spacing w:line="274" w:lineRule="exact"/>
        <w:ind w:leftChars="567" w:left="1721" w:rightChars="567" w:right="1361"/>
      </w:pPr>
      <w:r w:rsidRPr="00F2159A">
        <w:rPr>
          <w:rStyle w:val="22"/>
          <w:rFonts w:eastAsia="Arial Unicode MS"/>
        </w:rPr>
        <w:t>настъпили те</w:t>
      </w:r>
      <w:r>
        <w:t xml:space="preserve"> п</w:t>
      </w:r>
      <w:r w:rsidRPr="00F2159A">
        <w:rPr>
          <w:rStyle w:val="22"/>
          <w:rFonts w:eastAsia="Arial Unicode MS"/>
        </w:rPr>
        <w:t xml:space="preserve">ромени </w:t>
      </w:r>
      <w:r w:rsidRPr="00F2159A">
        <w:rPr>
          <w:rStyle w:val="22"/>
          <w:rFonts w:eastAsia="Arial Unicode MS"/>
          <w:lang w:val="en-US" w:eastAsia="en-US" w:bidi="en-US"/>
        </w:rPr>
        <w:t xml:space="preserve">no </w:t>
      </w:r>
      <w:r>
        <w:rPr>
          <w:rStyle w:val="22"/>
          <w:rFonts w:eastAsia="Arial Unicode MS"/>
        </w:rPr>
        <w:t>т. 1 -</w:t>
      </w:r>
      <w:r w:rsidRPr="00F2159A">
        <w:rPr>
          <w:rStyle w:val="22"/>
          <w:rFonts w:eastAsia="Arial Unicode MS"/>
        </w:rPr>
        <w:t xml:space="preserve"> 4</w:t>
      </w:r>
      <w:r w:rsidRPr="00F2159A">
        <w:t>.</w:t>
      </w:r>
    </w:p>
    <w:p w:rsidR="00547484" w:rsidRPr="00F2159A" w:rsidRDefault="00547484" w:rsidP="00000D51">
      <w:pPr>
        <w:numPr>
          <w:ilvl w:val="0"/>
          <w:numId w:val="6"/>
        </w:numPr>
        <w:tabs>
          <w:tab w:val="left" w:pos="1347"/>
        </w:tabs>
        <w:spacing w:line="274" w:lineRule="exact"/>
        <w:ind w:leftChars="567" w:left="1361" w:rightChars="567" w:right="1361" w:firstLine="700"/>
      </w:pPr>
      <w:r w:rsidRPr="00F2159A">
        <w:rPr>
          <w:rStyle w:val="22"/>
          <w:rFonts w:eastAsia="Arial Unicode MS"/>
        </w:rPr>
        <w:t>Всяк</w:t>
      </w:r>
      <w:r>
        <w:t>а</w:t>
      </w:r>
      <w:r w:rsidRPr="00F2159A">
        <w:t xml:space="preserve"> промяна в обстояте</w:t>
      </w:r>
      <w:r w:rsidRPr="00F2159A">
        <w:rPr>
          <w:rStyle w:val="22"/>
          <w:rFonts w:eastAsia="Arial Unicode MS"/>
        </w:rPr>
        <w:t>лс</w:t>
      </w:r>
      <w:r w:rsidRPr="00F2159A">
        <w:t xml:space="preserve">твата </w:t>
      </w:r>
      <w:r w:rsidRPr="00F2159A">
        <w:rPr>
          <w:rStyle w:val="22"/>
          <w:rFonts w:eastAsia="Arial Unicode MS"/>
        </w:rPr>
        <w:t>по</w:t>
      </w:r>
      <w:r w:rsidRPr="00F2159A">
        <w:t xml:space="preserve"> ал.</w:t>
      </w:r>
      <w:r>
        <w:rPr>
          <w:rStyle w:val="22"/>
          <w:rFonts w:eastAsia="Arial Unicode MS"/>
        </w:rPr>
        <w:t>3</w:t>
      </w:r>
      <w:r w:rsidRPr="00F2159A">
        <w:rPr>
          <w:rStyle w:val="22"/>
          <w:rFonts w:eastAsia="Arial Unicode MS"/>
        </w:rPr>
        <w:t xml:space="preserve"> тр</w:t>
      </w:r>
      <w:r w:rsidRPr="00F2159A">
        <w:t>я</w:t>
      </w:r>
      <w:r w:rsidRPr="00F2159A">
        <w:rPr>
          <w:rStyle w:val="22"/>
          <w:rFonts w:eastAsia="Arial Unicode MS"/>
        </w:rPr>
        <w:t>бва да бъде заявена в 14-дневен срок о</w:t>
      </w:r>
      <w:r w:rsidRPr="00F2159A">
        <w:t>т възникването й.</w:t>
      </w:r>
    </w:p>
    <w:p w:rsidR="00547484" w:rsidRDefault="00547484" w:rsidP="00000D51">
      <w:pPr>
        <w:ind w:leftChars="567" w:left="1361" w:rightChars="567" w:right="1361"/>
      </w:pPr>
    </w:p>
    <w:p w:rsidR="00547484" w:rsidRDefault="00547484" w:rsidP="00000D51">
      <w:pPr>
        <w:spacing w:after="219" w:line="220" w:lineRule="exact"/>
        <w:ind w:leftChars="567" w:left="1361" w:rightChars="567" w:right="1361"/>
        <w:jc w:val="center"/>
      </w:pPr>
      <w:r>
        <w:rPr>
          <w:rStyle w:val="7"/>
          <w:rFonts w:eastAsia="Arial Unicode MS"/>
          <w:lang w:val="en-US"/>
        </w:rPr>
        <w:t>III</w:t>
      </w:r>
      <w:r>
        <w:rPr>
          <w:rStyle w:val="7"/>
          <w:rFonts w:eastAsia="Arial Unicode MS"/>
        </w:rPr>
        <w:t>. ГЛАВА ТРЕТА. ЧЛЕНСТВО В ЧИТАЛИЩЕТО.</w:t>
      </w:r>
    </w:p>
    <w:p w:rsidR="00547484" w:rsidRPr="00B870AC" w:rsidRDefault="00547484" w:rsidP="00000D51">
      <w:pPr>
        <w:spacing w:after="240" w:line="269" w:lineRule="exact"/>
        <w:ind w:leftChars="567" w:left="1361" w:rightChars="567" w:right="1361"/>
      </w:pPr>
      <w:r w:rsidRPr="00B870AC">
        <w:t>Чл.6.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547484" w:rsidRPr="00B870AC" w:rsidRDefault="00547484" w:rsidP="00000D51">
      <w:pPr>
        <w:spacing w:line="269" w:lineRule="exact"/>
        <w:ind w:leftChars="567" w:left="1361" w:rightChars="567" w:right="1361"/>
      </w:pPr>
      <w:r w:rsidRPr="00B870AC">
        <w:t>Чл.7. (1</w:t>
      </w:r>
      <w:r w:rsidRPr="00B870AC">
        <w:rPr>
          <w:lang w:val="en-US"/>
        </w:rPr>
        <w:t>)</w:t>
      </w:r>
      <w:r w:rsidRPr="00B870AC">
        <w:t xml:space="preserve"> Членовете _на читалището са: индивидуални</w:t>
      </w:r>
      <w:r w:rsidRPr="00B870AC">
        <w:rPr>
          <w:rStyle w:val="22"/>
          <w:rFonts w:eastAsia="Arial Unicode MS"/>
        </w:rPr>
        <w:t>, колективни и почетни</w:t>
      </w:r>
      <w:r w:rsidRPr="00B870AC">
        <w:t>.</w:t>
      </w:r>
    </w:p>
    <w:p w:rsidR="00547484" w:rsidRPr="00B870AC" w:rsidRDefault="00547484" w:rsidP="00000D51">
      <w:pPr>
        <w:spacing w:line="269" w:lineRule="exact"/>
        <w:ind w:leftChars="567" w:left="1361" w:rightChars="567" w:right="1361"/>
      </w:pPr>
      <w:r w:rsidRPr="00B870AC">
        <w:rPr>
          <w:lang w:val="en-US"/>
        </w:rPr>
        <w:t xml:space="preserve">               </w:t>
      </w:r>
      <w:r w:rsidRPr="00B870AC">
        <w:t>(</w:t>
      </w:r>
      <w:r w:rsidRPr="00B870AC">
        <w:rPr>
          <w:rStyle w:val="22"/>
          <w:rFonts w:eastAsia="Arial Unicode MS"/>
        </w:rPr>
        <w:t>2) Индивидуалните</w:t>
      </w:r>
      <w:r w:rsidRPr="00B870AC">
        <w:t xml:space="preserve"> ч</w:t>
      </w:r>
      <w:r w:rsidRPr="00B870AC">
        <w:rPr>
          <w:rStyle w:val="22"/>
          <w:rFonts w:eastAsia="Arial Unicode MS"/>
        </w:rPr>
        <w:t>лено</w:t>
      </w:r>
      <w:r w:rsidRPr="00B870AC">
        <w:t xml:space="preserve">ве на </w:t>
      </w:r>
      <w:r w:rsidRPr="00B870AC">
        <w:rPr>
          <w:rStyle w:val="22"/>
          <w:rFonts w:eastAsia="Arial Unicode MS"/>
        </w:rPr>
        <w:t>читалището</w:t>
      </w:r>
      <w:r w:rsidRPr="00B870AC">
        <w:t xml:space="preserve"> са български </w:t>
      </w:r>
      <w:r w:rsidRPr="00B870AC">
        <w:rPr>
          <w:rStyle w:val="22"/>
          <w:rFonts w:eastAsia="Arial Unicode MS"/>
        </w:rPr>
        <w:t>гражда</w:t>
      </w:r>
      <w:r w:rsidRPr="00B870AC">
        <w:t xml:space="preserve">ни. </w:t>
      </w:r>
      <w:r w:rsidRPr="00B870AC">
        <w:rPr>
          <w:rStyle w:val="22"/>
          <w:rFonts w:eastAsia="Arial Unicode MS"/>
        </w:rPr>
        <w:t>Те са действител</w:t>
      </w:r>
      <w:r w:rsidRPr="00B870AC">
        <w:t xml:space="preserve">ни и </w:t>
      </w:r>
      <w:r w:rsidRPr="00B870AC">
        <w:rPr>
          <w:rStyle w:val="22"/>
          <w:rFonts w:eastAsia="Arial Unicode MS"/>
        </w:rPr>
        <w:t>спомагателни</w:t>
      </w:r>
      <w:r w:rsidRPr="00B870AC">
        <w:t>:</w:t>
      </w:r>
    </w:p>
    <w:p w:rsidR="00547484" w:rsidRPr="00B870AC" w:rsidRDefault="00547484" w:rsidP="00000D51">
      <w:pPr>
        <w:spacing w:line="264" w:lineRule="exact"/>
        <w:ind w:leftChars="567" w:left="1361" w:rightChars="567" w:right="1361" w:firstLine="700"/>
      </w:pPr>
      <w:r w:rsidRPr="00B870AC">
        <w:rPr>
          <w:lang w:val="en-US"/>
        </w:rPr>
        <w:t>1</w:t>
      </w:r>
      <w:r w:rsidRPr="00B870AC">
        <w:t>. Действителни индивидуални членове на читалището могат да бъдат всички дееспособни, и непоставени пот.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w:t>
      </w:r>
      <w:r w:rsidRPr="00B870AC">
        <w:rPr>
          <w:lang w:val="en-US" w:eastAsia="en-US" w:bidi="en-US"/>
        </w:rPr>
        <w:t xml:space="preserve"> </w:t>
      </w:r>
      <w:r w:rsidRPr="00B870AC">
        <w:t>в неговите органи.</w:t>
      </w:r>
    </w:p>
    <w:p w:rsidR="00547484" w:rsidRDefault="00547484" w:rsidP="00000D51">
      <w:pPr>
        <w:numPr>
          <w:ilvl w:val="0"/>
          <w:numId w:val="12"/>
        </w:numPr>
        <w:tabs>
          <w:tab w:val="left" w:pos="1279"/>
        </w:tabs>
        <w:spacing w:line="259" w:lineRule="exact"/>
        <w:ind w:leftChars="567" w:left="1721" w:rightChars="567" w:right="1361"/>
      </w:pPr>
      <w:r w:rsidRPr="00B870AC">
        <w:t>Спомагателни индивидуални членове на читалището са всички дееспособни, 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w:t>
      </w:r>
      <w:r>
        <w:t xml:space="preserve"> имат право на съвещателен глас.</w:t>
      </w:r>
    </w:p>
    <w:p w:rsidR="00547484" w:rsidRDefault="00547484" w:rsidP="00000D51">
      <w:pPr>
        <w:tabs>
          <w:tab w:val="left" w:pos="1279"/>
        </w:tabs>
        <w:spacing w:line="259" w:lineRule="exact"/>
        <w:ind w:leftChars="567" w:left="1361" w:rightChars="567" w:right="1361"/>
      </w:pPr>
    </w:p>
    <w:p w:rsidR="00547484" w:rsidRPr="003F2991" w:rsidRDefault="00547484" w:rsidP="00000D51">
      <w:pPr>
        <w:numPr>
          <w:ilvl w:val="0"/>
          <w:numId w:val="4"/>
        </w:numPr>
        <w:tabs>
          <w:tab w:val="left" w:pos="935"/>
        </w:tabs>
        <w:spacing w:line="264" w:lineRule="exact"/>
        <w:ind w:leftChars="567" w:left="1361" w:rightChars="567" w:right="1361" w:firstLine="540"/>
      </w:pPr>
      <w:r w:rsidRPr="003F2991">
        <w:t xml:space="preserve">Колективните членове съдействат за осъществяване целите на читалището, подпомага дейностите, поддържането и обогатяването на материалната база и </w:t>
      </w:r>
      <w:r>
        <w:t xml:space="preserve">имат право на един глас в общото </w:t>
      </w:r>
      <w:r w:rsidRPr="003F2991">
        <w:t>събрание. Колективни членове могат да бъдат: професионални организации; стопански организации търговски дружества: кооперации и сдружения; културно</w:t>
      </w:r>
      <w:r>
        <w:t xml:space="preserve">-просветни и любителски клубове и </w:t>
      </w:r>
      <w:r w:rsidRPr="003F2991">
        <w:t>творчески ко</w:t>
      </w:r>
      <w:r>
        <w:t>ле</w:t>
      </w:r>
      <w:r w:rsidRPr="003F2991">
        <w:t>ктиви.</w:t>
      </w:r>
    </w:p>
    <w:p w:rsidR="00547484" w:rsidRPr="003F2991" w:rsidRDefault="00547484" w:rsidP="00000D51">
      <w:pPr>
        <w:numPr>
          <w:ilvl w:val="0"/>
          <w:numId w:val="4"/>
        </w:numPr>
        <w:tabs>
          <w:tab w:val="left" w:pos="930"/>
        </w:tabs>
        <w:spacing w:after="244" w:line="274" w:lineRule="exact"/>
        <w:ind w:leftChars="567" w:left="1361" w:rightChars="567" w:right="1361" w:firstLine="540"/>
      </w:pPr>
      <w:r w:rsidRPr="003F2991">
        <w:t>Почет</w:t>
      </w:r>
      <w:r>
        <w:t>н</w:t>
      </w:r>
      <w:r w:rsidRPr="003F2991">
        <w:t xml:space="preserve">и членове могат да бъдат български и чужди </w:t>
      </w:r>
      <w:r>
        <w:t xml:space="preserve">граждани с изключителни заслуги за </w:t>
      </w:r>
      <w:r w:rsidRPr="003F2991">
        <w:t>читалището.</w:t>
      </w:r>
    </w:p>
    <w:p w:rsidR="00547484" w:rsidRPr="000A7500" w:rsidRDefault="00547484" w:rsidP="00000D51">
      <w:pPr>
        <w:spacing w:line="269" w:lineRule="exact"/>
        <w:ind w:leftChars="567" w:left="1361" w:rightChars="567" w:right="1361"/>
      </w:pPr>
      <w:r w:rsidRPr="000A7500">
        <w:rPr>
          <w:rStyle w:val="22"/>
          <w:rFonts w:eastAsia="Arial Unicode MS"/>
        </w:rPr>
        <w:t>Чл. 8. (1</w:t>
      </w:r>
      <w:r w:rsidRPr="000A7500">
        <w:t>) Ка</w:t>
      </w:r>
      <w:r w:rsidRPr="000A7500">
        <w:rPr>
          <w:rStyle w:val="22"/>
          <w:rFonts w:eastAsia="Arial Unicode MS"/>
        </w:rPr>
        <w:t>ндидатите за д</w:t>
      </w:r>
      <w:r w:rsidRPr="000A7500">
        <w:t>ействи</w:t>
      </w:r>
      <w:r w:rsidRPr="000A7500">
        <w:rPr>
          <w:rStyle w:val="22"/>
          <w:rFonts w:eastAsia="Arial Unicode MS"/>
        </w:rPr>
        <w:t>телн</w:t>
      </w:r>
      <w:r w:rsidRPr="000A7500">
        <w:t xml:space="preserve">и </w:t>
      </w:r>
      <w:r w:rsidRPr="000A7500">
        <w:rPr>
          <w:rStyle w:val="22"/>
          <w:rFonts w:eastAsia="Arial Unicode MS"/>
        </w:rPr>
        <w:t>индивидуални членове</w:t>
      </w:r>
      <w:r w:rsidRPr="000A7500">
        <w:t xml:space="preserve"> п</w:t>
      </w:r>
      <w:r w:rsidRPr="000A7500">
        <w:rPr>
          <w:rStyle w:val="22"/>
          <w:rFonts w:eastAsia="Arial Unicode MS"/>
        </w:rPr>
        <w:t>одават п</w:t>
      </w:r>
      <w:r w:rsidRPr="000A7500">
        <w:t>исмено за</w:t>
      </w:r>
      <w:r w:rsidRPr="000A7500">
        <w:rPr>
          <w:rStyle w:val="22"/>
          <w:rFonts w:eastAsia="Arial Unicode MS"/>
        </w:rPr>
        <w:t>явление</w:t>
      </w:r>
      <w:r w:rsidRPr="000A7500">
        <w:t xml:space="preserve"> до н</w:t>
      </w:r>
      <w:r w:rsidRPr="000A7500">
        <w:rPr>
          <w:rStyle w:val="22"/>
          <w:rFonts w:eastAsia="Arial Unicode MS"/>
        </w:rPr>
        <w:t>асто</w:t>
      </w:r>
      <w:r w:rsidRPr="000A7500">
        <w:t>ятелството на читалището, с което декларират, че желаят да станат членове на читалището, че</w:t>
      </w:r>
    </w:p>
    <w:p w:rsidR="00547484" w:rsidRPr="000A7500" w:rsidRDefault="00547484" w:rsidP="00000D51">
      <w:pPr>
        <w:tabs>
          <w:tab w:val="left" w:leader="dot" w:pos="8787"/>
        </w:tabs>
        <w:spacing w:line="220" w:lineRule="exact"/>
        <w:ind w:leftChars="567" w:left="1361" w:rightChars="567" w:right="1361"/>
      </w:pPr>
      <w:r w:rsidRPr="000A7500">
        <w:t>познават и приемат устава на читалището и ще работят з</w:t>
      </w:r>
      <w:r w:rsidRPr="000A7500">
        <w:rPr>
          <w:rStyle w:val="22"/>
          <w:rFonts w:eastAsia="Arial Unicode MS"/>
        </w:rPr>
        <w:t>а пос</w:t>
      </w:r>
      <w:r w:rsidRPr="000A7500">
        <w:t>тиг</w:t>
      </w:r>
      <w:r w:rsidRPr="000A7500">
        <w:rPr>
          <w:rStyle w:val="22"/>
          <w:rFonts w:eastAsia="Arial Unicode MS"/>
        </w:rPr>
        <w:t>ане на</w:t>
      </w:r>
      <w:r w:rsidRPr="000A7500">
        <w:t xml:space="preserve"> н</w:t>
      </w:r>
      <w:r w:rsidRPr="000A7500">
        <w:rPr>
          <w:rStyle w:val="22"/>
          <w:rFonts w:eastAsia="Arial Unicode MS"/>
        </w:rPr>
        <w:t>егов</w:t>
      </w:r>
      <w:r>
        <w:t>ите цели.</w:t>
      </w:r>
    </w:p>
    <w:p w:rsidR="00547484" w:rsidRPr="00747BDA" w:rsidRDefault="00547484" w:rsidP="00000D51">
      <w:pPr>
        <w:spacing w:line="264" w:lineRule="exact"/>
        <w:ind w:leftChars="567" w:left="1361" w:rightChars="567" w:right="1361" w:firstLine="540"/>
      </w:pPr>
      <w:r w:rsidRPr="00747BDA">
        <w:t>(2</w:t>
      </w:r>
      <w:r w:rsidRPr="00747BDA">
        <w:rPr>
          <w:lang w:val="en-US"/>
        </w:rPr>
        <w:t>)</w:t>
      </w:r>
      <w:r w:rsidRPr="00747BDA">
        <w:t xml:space="preserve"> </w:t>
      </w:r>
      <w:r w:rsidRPr="00747BDA">
        <w:rPr>
          <w:rStyle w:val="22"/>
          <w:rFonts w:eastAsia="Arial Unicode MS"/>
          <w:lang w:eastAsia="en-US" w:bidi="en-US"/>
        </w:rPr>
        <w:t>Кандидатурите</w:t>
      </w:r>
      <w:r w:rsidRPr="00747BDA">
        <w:t xml:space="preserve"> </w:t>
      </w:r>
      <w:r w:rsidRPr="00747BDA">
        <w:rPr>
          <w:rStyle w:val="22"/>
          <w:rFonts w:eastAsia="Arial Unicode MS"/>
        </w:rPr>
        <w:t>с</w:t>
      </w:r>
      <w:r w:rsidRPr="00747BDA">
        <w:t>е гласу</w:t>
      </w:r>
      <w:r w:rsidRPr="00747BDA">
        <w:rPr>
          <w:rStyle w:val="22"/>
          <w:rFonts w:eastAsia="Arial Unicode MS"/>
        </w:rPr>
        <w:t>ват на за</w:t>
      </w:r>
      <w:r w:rsidRPr="00747BDA">
        <w:t>с</w:t>
      </w:r>
      <w:r w:rsidRPr="00747BDA">
        <w:rPr>
          <w:rStyle w:val="22"/>
          <w:rFonts w:eastAsia="Arial Unicode MS"/>
        </w:rPr>
        <w:t>едание на</w:t>
      </w:r>
      <w:r w:rsidRPr="00747BDA">
        <w:t xml:space="preserve"> настоятел</w:t>
      </w:r>
      <w:r w:rsidRPr="00747BDA">
        <w:rPr>
          <w:rStyle w:val="22"/>
          <w:rFonts w:eastAsia="Arial Unicode MS"/>
        </w:rPr>
        <w:t>ството. По члена на</w:t>
      </w:r>
      <w:r w:rsidRPr="00747BDA">
        <w:t xml:space="preserve"> чи</w:t>
      </w:r>
      <w:r w:rsidRPr="00747BDA">
        <w:rPr>
          <w:rStyle w:val="22"/>
          <w:rFonts w:eastAsia="Arial Unicode MS"/>
        </w:rPr>
        <w:t>талищ</w:t>
      </w:r>
      <w:r w:rsidRPr="00747BDA">
        <w:t>ето се издават съответните документ</w:t>
      </w:r>
      <w:r w:rsidRPr="00747BDA">
        <w:rPr>
          <w:rStyle w:val="22"/>
          <w:rFonts w:eastAsia="Arial Unicode MS"/>
        </w:rPr>
        <w:t>и за членство.</w:t>
      </w:r>
    </w:p>
    <w:p w:rsidR="00547484" w:rsidRPr="00747BDA" w:rsidRDefault="00547484" w:rsidP="00000D51">
      <w:pPr>
        <w:numPr>
          <w:ilvl w:val="0"/>
          <w:numId w:val="2"/>
        </w:numPr>
        <w:tabs>
          <w:tab w:val="left" w:pos="920"/>
        </w:tabs>
        <w:spacing w:after="240" w:line="269" w:lineRule="exact"/>
        <w:ind w:leftChars="567" w:left="1361" w:rightChars="567" w:right="1361" w:firstLine="540"/>
      </w:pPr>
      <w:r w:rsidRPr="00747BDA">
        <w:t>Приелият за действителен член на читалището плаща членския си внос по ред определ</w:t>
      </w:r>
      <w:r w:rsidRPr="00747BDA">
        <w:rPr>
          <w:rStyle w:val="22"/>
          <w:rFonts w:eastAsia="Arial Unicode MS"/>
        </w:rPr>
        <w:t>ен о</w:t>
      </w:r>
      <w:r w:rsidRPr="00747BDA">
        <w:t>т настоя</w:t>
      </w:r>
      <w:r w:rsidRPr="00747BDA">
        <w:rPr>
          <w:rStyle w:val="22"/>
          <w:rFonts w:eastAsia="Arial Unicode MS"/>
        </w:rPr>
        <w:t>телств</w:t>
      </w:r>
      <w:r w:rsidRPr="00747BDA">
        <w:t>о.</w:t>
      </w:r>
    </w:p>
    <w:p w:rsidR="00547484" w:rsidRPr="00747BDA" w:rsidRDefault="00547484" w:rsidP="00000D51">
      <w:pPr>
        <w:spacing w:line="269" w:lineRule="exact"/>
        <w:ind w:leftChars="567" w:left="1361" w:rightChars="567" w:right="1361"/>
      </w:pPr>
      <w:r w:rsidRPr="00747BDA">
        <w:t>Чл. 9. При условията на чл. 11. а.ч.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547484" w:rsidRPr="00747BDA" w:rsidRDefault="00547484" w:rsidP="00000D51">
      <w:pPr>
        <w:spacing w:line="269" w:lineRule="exact"/>
        <w:ind w:leftChars="567" w:left="1361" w:rightChars="567" w:right="1361"/>
      </w:pPr>
      <w:r w:rsidRPr="00747BDA">
        <w:t>Чл. 10. Колективни членове могат да бъдат:</w:t>
      </w:r>
    </w:p>
    <w:p w:rsidR="00547484" w:rsidRPr="00747BDA" w:rsidRDefault="00547484" w:rsidP="00000D51">
      <w:pPr>
        <w:numPr>
          <w:ilvl w:val="0"/>
          <w:numId w:val="8"/>
        </w:numPr>
        <w:tabs>
          <w:tab w:val="left" w:pos="301"/>
        </w:tabs>
        <w:spacing w:line="269" w:lineRule="exact"/>
        <w:ind w:leftChars="567" w:left="1361" w:rightChars="567" w:right="1361"/>
      </w:pPr>
      <w:r w:rsidRPr="00747BDA">
        <w:t>професионални организации:</w:t>
      </w:r>
    </w:p>
    <w:p w:rsidR="00547484" w:rsidRPr="00747BDA" w:rsidRDefault="00547484" w:rsidP="00000D51">
      <w:pPr>
        <w:numPr>
          <w:ilvl w:val="0"/>
          <w:numId w:val="8"/>
        </w:numPr>
        <w:tabs>
          <w:tab w:val="left" w:pos="335"/>
        </w:tabs>
        <w:spacing w:line="269" w:lineRule="exact"/>
        <w:ind w:leftChars="567" w:left="1361" w:rightChars="567" w:right="1361"/>
      </w:pPr>
      <w:r w:rsidRPr="00747BDA">
        <w:t>стопански организации;</w:t>
      </w:r>
    </w:p>
    <w:p w:rsidR="00547484" w:rsidRPr="00747BDA" w:rsidRDefault="00547484" w:rsidP="00000D51">
      <w:pPr>
        <w:numPr>
          <w:ilvl w:val="0"/>
          <w:numId w:val="8"/>
        </w:numPr>
        <w:tabs>
          <w:tab w:val="left" w:pos="339"/>
        </w:tabs>
        <w:spacing w:line="269" w:lineRule="exact"/>
        <w:ind w:leftChars="567" w:left="1361" w:rightChars="567" w:right="1361"/>
      </w:pPr>
      <w:r w:rsidRPr="00747BDA">
        <w:t>търговски дружества;</w:t>
      </w:r>
    </w:p>
    <w:p w:rsidR="00547484" w:rsidRPr="00747BDA" w:rsidRDefault="00547484" w:rsidP="00000D51">
      <w:pPr>
        <w:numPr>
          <w:ilvl w:val="0"/>
          <w:numId w:val="8"/>
        </w:numPr>
        <w:tabs>
          <w:tab w:val="left" w:pos="344"/>
        </w:tabs>
        <w:spacing w:line="269" w:lineRule="exact"/>
        <w:ind w:leftChars="567" w:left="1361" w:rightChars="567" w:right="1361"/>
      </w:pPr>
      <w:r w:rsidRPr="00747BDA">
        <w:t>кооперации и сдружения;</w:t>
      </w:r>
    </w:p>
    <w:p w:rsidR="00547484" w:rsidRPr="00747BDA" w:rsidRDefault="00547484" w:rsidP="00000D51">
      <w:pPr>
        <w:numPr>
          <w:ilvl w:val="0"/>
          <w:numId w:val="8"/>
        </w:numPr>
        <w:tabs>
          <w:tab w:val="left" w:pos="344"/>
        </w:tabs>
        <w:spacing w:after="233" w:line="269" w:lineRule="exact"/>
        <w:ind w:leftChars="567" w:left="1361" w:rightChars="567" w:right="1361"/>
      </w:pPr>
      <w:r w:rsidRPr="00747BDA">
        <w:rPr>
          <w:lang w:eastAsia="en-US" w:bidi="en-US"/>
        </w:rPr>
        <w:t>Културно-просветни</w:t>
      </w:r>
      <w:r w:rsidRPr="00747BDA">
        <w:t xml:space="preserve"> и любителски клубове и творчески колективи.</w:t>
      </w:r>
    </w:p>
    <w:p w:rsidR="00547484" w:rsidRPr="00747BDA" w:rsidRDefault="00547484" w:rsidP="00000D51">
      <w:pPr>
        <w:spacing w:after="240" w:line="278" w:lineRule="exact"/>
        <w:ind w:leftChars="567" w:left="1361" w:rightChars="567" w:right="1361"/>
      </w:pPr>
      <w:r w:rsidRPr="00747BDA">
        <w:t>Чл. 11. (1) Липата,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547484" w:rsidRPr="00747BDA" w:rsidRDefault="00547484" w:rsidP="00000D51">
      <w:pPr>
        <w:spacing w:after="240" w:line="278" w:lineRule="exact"/>
        <w:ind w:leftChars="567" w:left="1361" w:rightChars="567" w:right="1361"/>
      </w:pPr>
      <w:r w:rsidRPr="00747BDA">
        <w:t>(2) На лицата по предходния член настоятелството издава съответните удостоверения.</w:t>
      </w:r>
    </w:p>
    <w:p w:rsidR="00547484" w:rsidRPr="00747BDA" w:rsidRDefault="00547484" w:rsidP="00000D51">
      <w:pPr>
        <w:spacing w:line="278" w:lineRule="exact"/>
        <w:ind w:leftChars="567" w:left="1361" w:rightChars="567" w:right="1361"/>
      </w:pPr>
      <w:r w:rsidRPr="00747BDA">
        <w:t>Чл. 12. (1) Членовете на читал</w:t>
      </w:r>
      <w:r w:rsidRPr="00747BDA">
        <w:rPr>
          <w:rStyle w:val="22"/>
          <w:rFonts w:eastAsia="Arial Unicode MS"/>
        </w:rPr>
        <w:t>ището имат право да</w:t>
      </w:r>
      <w:r w:rsidRPr="00747BDA">
        <w:t>:</w:t>
      </w:r>
    </w:p>
    <w:p w:rsidR="00547484" w:rsidRPr="00747BDA" w:rsidRDefault="00547484" w:rsidP="00000D51">
      <w:pPr>
        <w:numPr>
          <w:ilvl w:val="0"/>
          <w:numId w:val="9"/>
        </w:numPr>
        <w:tabs>
          <w:tab w:val="left" w:pos="486"/>
        </w:tabs>
        <w:spacing w:line="278" w:lineRule="exact"/>
        <w:ind w:leftChars="567" w:left="1361" w:rightChars="567" w:right="1361"/>
      </w:pPr>
      <w:r w:rsidRPr="00747BDA">
        <w:t>участват в управлен</w:t>
      </w:r>
      <w:r w:rsidRPr="00747BDA">
        <w:rPr>
          <w:rStyle w:val="22"/>
          <w:rFonts w:eastAsia="Arial Unicode MS"/>
        </w:rPr>
        <w:t>ието на читалището</w:t>
      </w:r>
    </w:p>
    <w:p w:rsidR="00547484" w:rsidRPr="00747BDA" w:rsidRDefault="00547484" w:rsidP="00000D51">
      <w:pPr>
        <w:numPr>
          <w:ilvl w:val="0"/>
          <w:numId w:val="9"/>
        </w:numPr>
        <w:tabs>
          <w:tab w:val="left" w:pos="335"/>
        </w:tabs>
        <w:spacing w:line="278" w:lineRule="exact"/>
        <w:ind w:leftChars="567" w:left="1361" w:rightChars="567" w:right="1361"/>
      </w:pPr>
      <w:r w:rsidRPr="00747BDA">
        <w:rPr>
          <w:rStyle w:val="22"/>
          <w:rFonts w:eastAsia="Arial Unicode MS"/>
        </w:rPr>
        <w:t>полу</w:t>
      </w:r>
      <w:r w:rsidRPr="00747BDA">
        <w:t>чават улеснен достъп до всич</w:t>
      </w:r>
      <w:r w:rsidRPr="00747BDA">
        <w:rPr>
          <w:rStyle w:val="22"/>
          <w:rFonts w:eastAsia="Arial Unicode MS"/>
        </w:rPr>
        <w:t>ки читал</w:t>
      </w:r>
      <w:r w:rsidRPr="00747BDA">
        <w:t>ищни форми на дейност и прояви по ред определен от наст</w:t>
      </w:r>
      <w:r w:rsidRPr="00747BDA">
        <w:rPr>
          <w:rStyle w:val="22"/>
          <w:rFonts w:eastAsia="Arial Unicode MS"/>
        </w:rPr>
        <w:t>оятелството:</w:t>
      </w:r>
    </w:p>
    <w:p w:rsidR="00547484" w:rsidRPr="00747BDA" w:rsidRDefault="00547484" w:rsidP="00000D51">
      <w:pPr>
        <w:numPr>
          <w:ilvl w:val="0"/>
          <w:numId w:val="9"/>
        </w:numPr>
        <w:tabs>
          <w:tab w:val="left" w:pos="335"/>
        </w:tabs>
        <w:spacing w:line="274" w:lineRule="exact"/>
        <w:ind w:leftChars="567" w:left="1361" w:rightChars="567" w:right="1361"/>
      </w:pPr>
      <w:r w:rsidRPr="00747BDA">
        <w:t xml:space="preserve">ползвате предимство културно - просветните </w:t>
      </w:r>
      <w:r w:rsidRPr="00747BDA">
        <w:rPr>
          <w:rStyle w:val="22"/>
          <w:rFonts w:eastAsia="Arial Unicode MS"/>
        </w:rPr>
        <w:t>форми на читалището;</w:t>
      </w:r>
    </w:p>
    <w:p w:rsidR="00547484" w:rsidRPr="00747BDA" w:rsidRDefault="00547484" w:rsidP="00000D51">
      <w:pPr>
        <w:numPr>
          <w:ilvl w:val="0"/>
          <w:numId w:val="9"/>
        </w:numPr>
        <w:tabs>
          <w:tab w:val="left" w:pos="339"/>
        </w:tabs>
        <w:spacing w:line="274" w:lineRule="exact"/>
        <w:ind w:leftChars="567" w:left="1361" w:rightChars="567" w:right="1361"/>
      </w:pPr>
      <w:r w:rsidRPr="00747BDA">
        <w:t>получават всякаква информация относно дейно</w:t>
      </w:r>
      <w:r w:rsidRPr="00747BDA">
        <w:rPr>
          <w:rStyle w:val="22"/>
          <w:rFonts w:eastAsia="Arial Unicode MS"/>
        </w:rPr>
        <w:t>стт</w:t>
      </w:r>
      <w:r w:rsidRPr="00747BDA">
        <w:t xml:space="preserve">а на читалището и упражняват </w:t>
      </w:r>
      <w:r w:rsidRPr="00747BDA">
        <w:rPr>
          <w:rStyle w:val="22"/>
          <w:rFonts w:eastAsia="Arial Unicode MS"/>
        </w:rPr>
        <w:t>контр</w:t>
      </w:r>
      <w:r w:rsidRPr="00747BDA">
        <w:t>ол в</w:t>
      </w:r>
      <w:r w:rsidRPr="00747BDA">
        <w:rPr>
          <w:rStyle w:val="22"/>
          <w:rFonts w:eastAsia="Arial Unicode MS"/>
        </w:rPr>
        <w:t>ърху нея.</w:t>
      </w:r>
    </w:p>
    <w:p w:rsidR="00547484" w:rsidRPr="00747BDA" w:rsidRDefault="00547484" w:rsidP="00000D51">
      <w:pPr>
        <w:spacing w:line="274" w:lineRule="exact"/>
        <w:ind w:leftChars="567" w:left="1361" w:rightChars="567" w:right="1361"/>
      </w:pPr>
      <w:r w:rsidRPr="00747BDA">
        <w:rPr>
          <w:lang w:val="en-US"/>
        </w:rPr>
        <w:t xml:space="preserve">(2) </w:t>
      </w:r>
      <w:r w:rsidRPr="00747BDA">
        <w:t xml:space="preserve">Членовете </w:t>
      </w:r>
      <w:r w:rsidRPr="00747BDA">
        <w:rPr>
          <w:rStyle w:val="22"/>
          <w:rFonts w:eastAsia="Arial Unicode MS"/>
        </w:rPr>
        <w:t>на читалището са длъжни;</w:t>
      </w:r>
    </w:p>
    <w:p w:rsidR="00547484" w:rsidRPr="00747BDA" w:rsidRDefault="00547484" w:rsidP="00000D51">
      <w:pPr>
        <w:numPr>
          <w:ilvl w:val="0"/>
          <w:numId w:val="10"/>
        </w:numPr>
        <w:tabs>
          <w:tab w:val="left" w:pos="481"/>
        </w:tabs>
        <w:spacing w:line="274" w:lineRule="exact"/>
        <w:ind w:leftChars="567" w:left="1361" w:rightChars="567" w:right="1361"/>
      </w:pPr>
      <w:r w:rsidRPr="00747BDA">
        <w:rPr>
          <w:rStyle w:val="22"/>
          <w:rFonts w:eastAsia="Arial Unicode MS"/>
        </w:rPr>
        <w:t>да</w:t>
      </w:r>
      <w:r w:rsidRPr="00747BDA">
        <w:t xml:space="preserve"> спазват устав на читалището и реше</w:t>
      </w:r>
      <w:r w:rsidRPr="00747BDA">
        <w:rPr>
          <w:rStyle w:val="22"/>
          <w:rFonts w:eastAsia="Arial Unicode MS"/>
        </w:rPr>
        <w:t>нията на неговите членове</w:t>
      </w:r>
      <w:r w:rsidRPr="00747BDA">
        <w:t>;</w:t>
      </w:r>
    </w:p>
    <w:p w:rsidR="00547484" w:rsidRPr="00747BDA" w:rsidRDefault="00547484" w:rsidP="00000D51">
      <w:pPr>
        <w:numPr>
          <w:ilvl w:val="0"/>
          <w:numId w:val="10"/>
        </w:numPr>
        <w:tabs>
          <w:tab w:val="left" w:pos="330"/>
        </w:tabs>
        <w:spacing w:line="274" w:lineRule="exact"/>
        <w:ind w:leftChars="567" w:left="1361" w:rightChars="567" w:right="1361"/>
      </w:pPr>
      <w:r w:rsidRPr="00747BDA">
        <w:t>да плащат лично чл</w:t>
      </w:r>
      <w:r w:rsidRPr="00747BDA">
        <w:rPr>
          <w:rStyle w:val="22"/>
          <w:rFonts w:eastAsia="Arial Unicode MS"/>
        </w:rPr>
        <w:t>енския си внос;</w:t>
      </w:r>
    </w:p>
    <w:p w:rsidR="00547484" w:rsidRPr="00747BDA" w:rsidRDefault="00547484" w:rsidP="00000D51">
      <w:pPr>
        <w:numPr>
          <w:ilvl w:val="0"/>
          <w:numId w:val="10"/>
        </w:numPr>
        <w:tabs>
          <w:tab w:val="left" w:pos="330"/>
        </w:tabs>
        <w:spacing w:line="274" w:lineRule="exact"/>
        <w:ind w:leftChars="567" w:left="1361" w:rightChars="567" w:right="1361"/>
      </w:pPr>
      <w:r w:rsidRPr="00747BDA">
        <w:t>да участват в личността на читалището;</w:t>
      </w:r>
    </w:p>
    <w:p w:rsidR="00547484" w:rsidRPr="00747BDA" w:rsidRDefault="00547484" w:rsidP="00000D51">
      <w:pPr>
        <w:numPr>
          <w:ilvl w:val="0"/>
          <w:numId w:val="10"/>
        </w:numPr>
        <w:tabs>
          <w:tab w:val="left" w:pos="339"/>
        </w:tabs>
        <w:spacing w:after="253" w:line="220" w:lineRule="exact"/>
        <w:ind w:leftChars="567" w:left="1361" w:rightChars="567" w:right="1361"/>
      </w:pPr>
      <w:r w:rsidRPr="00747BDA">
        <w:rPr>
          <w:rStyle w:val="22"/>
          <w:rFonts w:eastAsia="Arial Unicode MS"/>
        </w:rPr>
        <w:t>да о</w:t>
      </w:r>
      <w:r w:rsidRPr="00747BDA">
        <w:t xml:space="preserve">пазват имуществото и добро име на читалището, както и да не </w:t>
      </w:r>
      <w:r w:rsidRPr="00747BDA">
        <w:rPr>
          <w:rStyle w:val="22"/>
          <w:rFonts w:eastAsia="Arial Unicode MS"/>
        </w:rPr>
        <w:t>уронва</w:t>
      </w:r>
      <w:r w:rsidRPr="00747BDA">
        <w:t xml:space="preserve">т </w:t>
      </w:r>
      <w:r w:rsidRPr="00747BDA">
        <w:rPr>
          <w:rStyle w:val="22"/>
          <w:rFonts w:eastAsia="Arial Unicode MS"/>
        </w:rPr>
        <w:t>неговия прес</w:t>
      </w:r>
      <w:r w:rsidRPr="00747BDA">
        <w:t>тиж.</w:t>
      </w:r>
    </w:p>
    <w:p w:rsidR="00547484" w:rsidRPr="00747BDA" w:rsidRDefault="00547484" w:rsidP="00000D51">
      <w:pPr>
        <w:spacing w:after="27" w:line="220" w:lineRule="exact"/>
        <w:ind w:leftChars="567" w:left="1361" w:rightChars="567" w:right="1361"/>
      </w:pPr>
      <w:r w:rsidRPr="00747BDA">
        <w:t xml:space="preserve">4 </w:t>
      </w:r>
      <w:r w:rsidRPr="00747BDA">
        <w:rPr>
          <w:rStyle w:val="22"/>
          <w:rFonts w:eastAsia="Arial Unicode MS"/>
        </w:rPr>
        <w:t>Чл. 13. (1) Членството в читали</w:t>
      </w:r>
      <w:r w:rsidRPr="00747BDA">
        <w:t>щ</w:t>
      </w:r>
      <w:r w:rsidRPr="00747BDA">
        <w:rPr>
          <w:rStyle w:val="22"/>
          <w:rFonts w:eastAsia="Arial Unicode MS"/>
        </w:rPr>
        <w:t>ето мо</w:t>
      </w:r>
      <w:r w:rsidRPr="00747BDA">
        <w:t>же да се п</w:t>
      </w:r>
      <w:r w:rsidRPr="00747BDA">
        <w:rPr>
          <w:rStyle w:val="22"/>
          <w:rFonts w:eastAsia="Arial Unicode MS"/>
        </w:rPr>
        <w:t>рек</w:t>
      </w:r>
      <w:r w:rsidRPr="00747BDA">
        <w:t>рати с решение.на общото събрание, взето с</w:t>
      </w:r>
    </w:p>
    <w:p w:rsidR="00547484" w:rsidRPr="00747BDA" w:rsidRDefault="00547484" w:rsidP="00000D51">
      <w:pPr>
        <w:tabs>
          <w:tab w:val="left" w:leader="dot" w:pos="2598"/>
          <w:tab w:val="left" w:leader="dot" w:pos="3193"/>
        </w:tabs>
        <w:spacing w:line="220" w:lineRule="exact"/>
        <w:ind w:leftChars="567" w:left="1361" w:rightChars="567" w:right="1361"/>
      </w:pPr>
      <w:r w:rsidRPr="00747BDA">
        <w:t xml:space="preserve">мнозинство от общия </w:t>
      </w:r>
      <w:r w:rsidRPr="00747BDA">
        <w:rPr>
          <w:rStyle w:val="22"/>
          <w:rFonts w:eastAsia="Arial Unicode MS"/>
        </w:rPr>
        <w:t>брой</w:t>
      </w:r>
      <w:r w:rsidRPr="00747BDA">
        <w:t xml:space="preserve"> на членовете в същото, ко</w:t>
      </w:r>
      <w:r w:rsidRPr="00747BDA">
        <w:rPr>
          <w:rStyle w:val="22"/>
          <w:rFonts w:eastAsia="Arial Unicode MS"/>
        </w:rPr>
        <w:t>гато член на чита</w:t>
      </w:r>
      <w:r w:rsidRPr="00747BDA">
        <w:t>л</w:t>
      </w:r>
      <w:r w:rsidRPr="00747BDA">
        <w:rPr>
          <w:rStyle w:val="22"/>
          <w:rFonts w:eastAsia="Arial Unicode MS"/>
        </w:rPr>
        <w:t>ището наруша</w:t>
      </w:r>
      <w:r w:rsidRPr="00747BDA">
        <w:t>ва грубо</w:t>
      </w:r>
    </w:p>
    <w:p w:rsidR="00547484" w:rsidRPr="00747BDA" w:rsidRDefault="00547484" w:rsidP="00000D51">
      <w:pPr>
        <w:spacing w:line="220" w:lineRule="exact"/>
        <w:ind w:leftChars="567" w:left="1361" w:rightChars="567" w:right="1361"/>
      </w:pPr>
      <w:r w:rsidRPr="00747BDA">
        <w:t>нас</w:t>
      </w:r>
      <w:r w:rsidRPr="00747BDA">
        <w:rPr>
          <w:rStyle w:val="22"/>
          <w:rFonts w:eastAsia="Arial Unicode MS"/>
        </w:rPr>
        <w:t xml:space="preserve">тоящия </w:t>
      </w:r>
      <w:r w:rsidRPr="00747BDA">
        <w:rPr>
          <w:rStyle w:val="22"/>
          <w:rFonts w:eastAsia="Arial Unicode MS"/>
          <w:lang w:eastAsia="en-US" w:bidi="en-US"/>
        </w:rPr>
        <w:t>устав</w:t>
      </w:r>
      <w:r w:rsidRPr="00747BDA">
        <w:rPr>
          <w:rStyle w:val="22"/>
          <w:rFonts w:eastAsia="Arial Unicode MS"/>
        </w:rPr>
        <w:t xml:space="preserve"> и решенията на органите на „НЧ Развитие 1907 г.“  </w:t>
      </w:r>
      <w:r w:rsidRPr="00747BDA">
        <w:t xml:space="preserve">или работи срещу </w:t>
      </w:r>
      <w:r w:rsidRPr="00747BDA">
        <w:rPr>
          <w:rStyle w:val="22"/>
          <w:rFonts w:eastAsia="Arial Unicode MS"/>
        </w:rPr>
        <w:t>неговите цели</w:t>
      </w:r>
      <w:r w:rsidRPr="00747BDA">
        <w:t xml:space="preserve"> и интереси и му е причинил значителни вреди.</w:t>
      </w:r>
    </w:p>
    <w:p w:rsidR="00547484" w:rsidRPr="00747BDA" w:rsidRDefault="00547484" w:rsidP="00000D51">
      <w:pPr>
        <w:spacing w:line="220" w:lineRule="exact"/>
        <w:ind w:leftChars="567" w:left="1361" w:rightChars="567" w:right="1361"/>
      </w:pPr>
    </w:p>
    <w:p w:rsidR="00547484" w:rsidRPr="00747BDA" w:rsidRDefault="00547484" w:rsidP="00000D51">
      <w:pPr>
        <w:spacing w:line="220" w:lineRule="exact"/>
        <w:ind w:leftChars="567" w:left="1361" w:rightChars="567" w:right="1361" w:firstLine="708"/>
      </w:pPr>
      <w:r w:rsidRPr="00747BDA">
        <w:t>(2) Членството се прекратява и на основание отпадане:</w:t>
      </w:r>
    </w:p>
    <w:p w:rsidR="00547484" w:rsidRPr="00747BDA" w:rsidRDefault="00547484" w:rsidP="00000D51">
      <w:pPr>
        <w:spacing w:line="220" w:lineRule="exact"/>
        <w:ind w:leftChars="567" w:left="1361" w:rightChars="567" w:right="1361" w:firstLine="708"/>
      </w:pPr>
      <w:r w:rsidRPr="00747BDA">
        <w:t>1. при невнасяне на членски внос</w:t>
      </w:r>
    </w:p>
    <w:p w:rsidR="00547484" w:rsidRPr="00747BDA" w:rsidRDefault="00547484" w:rsidP="00000D51">
      <w:pPr>
        <w:spacing w:line="220" w:lineRule="exact"/>
        <w:ind w:leftChars="567" w:left="1361" w:rightChars="567" w:right="1361" w:firstLine="708"/>
      </w:pPr>
      <w:r w:rsidRPr="00747BDA">
        <w:t>2. при неучастие в три последовател ни заседания на Общото събрание:</w:t>
      </w:r>
    </w:p>
    <w:p w:rsidR="00547484" w:rsidRPr="00747BDA" w:rsidRDefault="00547484" w:rsidP="00000D51">
      <w:pPr>
        <w:spacing w:line="220" w:lineRule="exact"/>
        <w:ind w:leftChars="567" w:left="1361" w:rightChars="567" w:right="1361"/>
      </w:pPr>
      <w:r w:rsidRPr="00747BDA">
        <w:t>3. при системно неизпълнение на задължението за участие в дейността на читалището</w:t>
      </w:r>
    </w:p>
    <w:p w:rsidR="00547484" w:rsidRPr="00747BDA" w:rsidRDefault="00547484" w:rsidP="00000D51">
      <w:pPr>
        <w:spacing w:line="220" w:lineRule="exact"/>
        <w:ind w:leftChars="567" w:left="1361" w:rightChars="567" w:right="1361"/>
      </w:pPr>
      <w:r w:rsidRPr="00747BDA">
        <w:t>4. по желание на самия член с писмено заявление до настоятелството, както и при прекратяване или преобразуван е на колективен член.</w:t>
      </w:r>
    </w:p>
    <w:p w:rsidR="00547484" w:rsidRPr="00747BDA" w:rsidRDefault="00547484" w:rsidP="00000D51">
      <w:pPr>
        <w:spacing w:line="220" w:lineRule="exact"/>
        <w:ind w:leftChars="567" w:left="1361" w:rightChars="567" w:right="1361"/>
      </w:pPr>
    </w:p>
    <w:p w:rsidR="00547484" w:rsidRPr="00747BDA" w:rsidRDefault="00547484" w:rsidP="00000D51">
      <w:pPr>
        <w:spacing w:line="220" w:lineRule="exact"/>
        <w:ind w:leftChars="567" w:left="1361" w:rightChars="567" w:right="1361"/>
      </w:pPr>
    </w:p>
    <w:p w:rsidR="00547484" w:rsidRPr="00747BDA" w:rsidRDefault="00547484" w:rsidP="00000D51">
      <w:pPr>
        <w:pStyle w:val="NoSpacing"/>
        <w:ind w:leftChars="567" w:left="1361" w:rightChars="567" w:right="1361"/>
        <w:rPr>
          <w:rFonts w:ascii="Times New Roman" w:hAnsi="Times New Roman" w:cs="Times New Roman"/>
        </w:rPr>
      </w:pPr>
    </w:p>
    <w:p w:rsidR="00547484" w:rsidRPr="00E41084" w:rsidRDefault="00547484" w:rsidP="00000D51">
      <w:pPr>
        <w:pStyle w:val="NoSpacing"/>
        <w:ind w:leftChars="567" w:left="1361" w:rightChars="567" w:right="1361"/>
        <w:jc w:val="center"/>
        <w:rPr>
          <w:rFonts w:ascii="Times New Roman" w:hAnsi="Times New Roman" w:cs="Times New Roman"/>
          <w:u w:val="single"/>
        </w:rPr>
      </w:pPr>
      <w:r w:rsidRPr="00E41084">
        <w:rPr>
          <w:rStyle w:val="7SegoeUI10pt1pt"/>
          <w:rFonts w:ascii="Times New Roman" w:hAnsi="Times New Roman" w:cs="Times New Roman"/>
        </w:rPr>
        <w:t>IV. Г</w:t>
      </w:r>
      <w:r w:rsidRPr="00E41084">
        <w:rPr>
          <w:rStyle w:val="7"/>
          <w:rFonts w:eastAsia="Arial Unicode MS"/>
        </w:rPr>
        <w:t>ЛАВА ЧЕТВЪРТА. ОРГАНИ НА УПРАВЛЕНИЕ НА ЧИТАЛИЩЕТО.</w:t>
      </w:r>
    </w:p>
    <w:p w:rsidR="00547484" w:rsidRPr="00747BDA" w:rsidRDefault="00547484" w:rsidP="00000D51">
      <w:pPr>
        <w:pStyle w:val="NoSpacing"/>
        <w:ind w:leftChars="567" w:left="1361" w:rightChars="567" w:right="1361"/>
        <w:rPr>
          <w:rFonts w:ascii="Times New Roman" w:hAnsi="Times New Roman" w:cs="Times New Roman"/>
        </w:rPr>
      </w:pPr>
    </w:p>
    <w:p w:rsidR="00547484" w:rsidRPr="00747BDA" w:rsidRDefault="00547484" w:rsidP="00000D51">
      <w:pPr>
        <w:pStyle w:val="NoSpacing"/>
        <w:ind w:leftChars="567" w:left="1361" w:rightChars="567" w:right="1361"/>
        <w:rPr>
          <w:rFonts w:ascii="Times New Roman" w:hAnsi="Times New Roman" w:cs="Times New Roman"/>
        </w:rPr>
      </w:pPr>
    </w:p>
    <w:p w:rsidR="00547484" w:rsidRPr="00747BDA" w:rsidRDefault="00547484" w:rsidP="00000D51">
      <w:pPr>
        <w:pStyle w:val="NoSpacing"/>
        <w:ind w:leftChars="567" w:left="1361" w:rightChars="567" w:right="1361"/>
        <w:rPr>
          <w:rFonts w:ascii="Times New Roman" w:hAnsi="Times New Roman" w:cs="Times New Roman"/>
        </w:rPr>
      </w:pPr>
      <w:r w:rsidRPr="00747BDA">
        <w:rPr>
          <w:rFonts w:ascii="Times New Roman" w:hAnsi="Times New Roman" w:cs="Times New Roman"/>
        </w:rPr>
        <w:t>Чл. 14. Орган  на читалището са общото събрание, настоятелството и проверителната комисия.</w:t>
      </w:r>
    </w:p>
    <w:p w:rsidR="00547484" w:rsidRPr="00747BDA" w:rsidRDefault="00547484" w:rsidP="00000D51">
      <w:pPr>
        <w:pStyle w:val="NoSpacing"/>
        <w:ind w:leftChars="567" w:left="1361" w:rightChars="567" w:right="1361"/>
        <w:rPr>
          <w:rFonts w:ascii="Times New Roman" w:hAnsi="Times New Roman" w:cs="Times New Roman"/>
        </w:rPr>
      </w:pPr>
      <w:r w:rsidRPr="00747BDA">
        <w:rPr>
          <w:rFonts w:ascii="Times New Roman" w:hAnsi="Times New Roman" w:cs="Times New Roman"/>
        </w:rPr>
        <w:t>Чл. 15. (1) Върховен орган на читалището е общото събрание.</w:t>
      </w:r>
    </w:p>
    <w:p w:rsidR="00547484" w:rsidRPr="00747BDA" w:rsidRDefault="00547484" w:rsidP="00000D51">
      <w:pPr>
        <w:pStyle w:val="NoSpacing"/>
        <w:ind w:leftChars="567" w:left="1361" w:rightChars="567" w:right="1361" w:firstLine="708"/>
        <w:rPr>
          <w:rFonts w:ascii="Times New Roman" w:hAnsi="Times New Roman" w:cs="Times New Roman"/>
        </w:rPr>
      </w:pPr>
      <w:r>
        <w:rPr>
          <w:rFonts w:ascii="Times New Roman" w:hAnsi="Times New Roman" w:cs="Times New Roman"/>
          <w:lang w:val="en-US"/>
        </w:rPr>
        <w:t xml:space="preserve"> </w:t>
      </w:r>
      <w:r w:rsidRPr="00747BDA">
        <w:rPr>
          <w:rFonts w:ascii="Times New Roman" w:hAnsi="Times New Roman" w:cs="Times New Roman"/>
        </w:rPr>
        <w:t>(2) Общото събрание па читалището се състои от всички членове на читалището, имащи право на глас.</w:t>
      </w:r>
    </w:p>
    <w:p w:rsidR="00547484" w:rsidRPr="00747BDA" w:rsidRDefault="00547484" w:rsidP="00000D51">
      <w:pPr>
        <w:pStyle w:val="NoSpacing"/>
        <w:ind w:leftChars="567" w:left="1361" w:rightChars="567" w:right="1361"/>
        <w:rPr>
          <w:rFonts w:ascii="Times New Roman" w:hAnsi="Times New Roman" w:cs="Times New Roman"/>
        </w:rPr>
      </w:pPr>
      <w:r w:rsidRPr="00747BDA">
        <w:rPr>
          <w:rFonts w:ascii="Times New Roman" w:hAnsi="Times New Roman" w:cs="Times New Roman"/>
        </w:rPr>
        <w:t>Чл. 16. (</w:t>
      </w:r>
      <w:r>
        <w:rPr>
          <w:rFonts w:ascii="Times New Roman" w:hAnsi="Times New Roman" w:cs="Times New Roman"/>
        </w:rPr>
        <w:t>1</w:t>
      </w:r>
      <w:r>
        <w:rPr>
          <w:rFonts w:ascii="Times New Roman" w:hAnsi="Times New Roman" w:cs="Times New Roman"/>
          <w:lang w:val="en-US"/>
        </w:rPr>
        <w:t>)</w:t>
      </w:r>
      <w:r w:rsidRPr="00747BDA">
        <w:rPr>
          <w:rFonts w:ascii="Times New Roman" w:hAnsi="Times New Roman" w:cs="Times New Roman"/>
        </w:rPr>
        <w:t xml:space="preserve"> П Общото събрание:</w:t>
      </w:r>
    </w:p>
    <w:p w:rsidR="00547484" w:rsidRPr="00747BDA" w:rsidRDefault="00547484" w:rsidP="00000D51">
      <w:pPr>
        <w:pStyle w:val="NoSpacing"/>
        <w:ind w:leftChars="567" w:left="1361" w:rightChars="567" w:right="1361" w:firstLine="708"/>
        <w:rPr>
          <w:rFonts w:ascii="Times New Roman" w:hAnsi="Times New Roman" w:cs="Times New Roman"/>
        </w:rPr>
      </w:pPr>
      <w:r>
        <w:rPr>
          <w:rFonts w:ascii="Times New Roman" w:hAnsi="Times New Roman" w:cs="Times New Roman"/>
        </w:rPr>
        <w:t>1. изменя и доп</w:t>
      </w:r>
      <w:r w:rsidRPr="00747BDA">
        <w:rPr>
          <w:rFonts w:ascii="Times New Roman" w:hAnsi="Times New Roman" w:cs="Times New Roman"/>
        </w:rPr>
        <w:t>ълва устава;</w:t>
      </w:r>
    </w:p>
    <w:p w:rsidR="00547484" w:rsidRPr="00747BDA" w:rsidRDefault="00547484" w:rsidP="00000D51">
      <w:pPr>
        <w:pStyle w:val="NoSpacing"/>
        <w:ind w:leftChars="567" w:left="1361" w:rightChars="567" w:right="1361" w:firstLine="708"/>
        <w:rPr>
          <w:rFonts w:ascii="Times New Roman" w:hAnsi="Times New Roman" w:cs="Times New Roman"/>
        </w:rPr>
      </w:pPr>
      <w:r w:rsidRPr="00747BDA">
        <w:rPr>
          <w:rFonts w:ascii="Times New Roman" w:hAnsi="Times New Roman" w:cs="Times New Roman"/>
        </w:rPr>
        <w:t>2.</w:t>
      </w:r>
      <w:r>
        <w:rPr>
          <w:rFonts w:ascii="Times New Roman" w:hAnsi="Times New Roman" w:cs="Times New Roman"/>
        </w:rPr>
        <w:t xml:space="preserve"> избира и осво</w:t>
      </w:r>
      <w:r w:rsidRPr="00747BDA">
        <w:rPr>
          <w:rFonts w:ascii="Times New Roman" w:hAnsi="Times New Roman" w:cs="Times New Roman"/>
        </w:rPr>
        <w:t>бождава членовете на настоятелството, проверителната комисия и председателя;</w:t>
      </w:r>
    </w:p>
    <w:p w:rsidR="00547484" w:rsidRPr="00747BDA" w:rsidRDefault="00547484" w:rsidP="00000D51">
      <w:pPr>
        <w:pStyle w:val="NoSpacing"/>
        <w:ind w:leftChars="567" w:left="1361" w:rightChars="567" w:right="1361" w:firstLine="708"/>
        <w:rPr>
          <w:rFonts w:ascii="Times New Roman" w:hAnsi="Times New Roman" w:cs="Times New Roman"/>
        </w:rPr>
      </w:pPr>
      <w:r w:rsidRPr="00747BDA">
        <w:rPr>
          <w:rFonts w:ascii="Times New Roman" w:hAnsi="Times New Roman" w:cs="Times New Roman"/>
        </w:rPr>
        <w:t>3.</w:t>
      </w:r>
      <w:r>
        <w:rPr>
          <w:rFonts w:ascii="Times New Roman" w:hAnsi="Times New Roman" w:cs="Times New Roman"/>
        </w:rPr>
        <w:t xml:space="preserve"> </w:t>
      </w:r>
      <w:r w:rsidRPr="00747BDA">
        <w:rPr>
          <w:rFonts w:ascii="Times New Roman" w:hAnsi="Times New Roman" w:cs="Times New Roman"/>
        </w:rPr>
        <w:t>приема вътрешните актове, необходими за о</w:t>
      </w:r>
      <w:r>
        <w:rPr>
          <w:rFonts w:ascii="Times New Roman" w:hAnsi="Times New Roman" w:cs="Times New Roman"/>
        </w:rPr>
        <w:t>рганизацията на дейността на чи</w:t>
      </w:r>
      <w:r w:rsidRPr="00747BDA">
        <w:rPr>
          <w:rFonts w:ascii="Times New Roman" w:hAnsi="Times New Roman" w:cs="Times New Roman"/>
        </w:rPr>
        <w:t>талището;</w:t>
      </w:r>
    </w:p>
    <w:p w:rsidR="00547484" w:rsidRPr="00747BDA" w:rsidRDefault="00547484" w:rsidP="00000D51">
      <w:pPr>
        <w:pStyle w:val="NoSpacing"/>
        <w:ind w:leftChars="567" w:left="1361" w:rightChars="567" w:right="1361"/>
        <w:rPr>
          <w:rFonts w:ascii="Times New Roman" w:hAnsi="Times New Roman" w:cs="Times New Roman"/>
        </w:rPr>
      </w:pPr>
      <w:r w:rsidRPr="00747BDA">
        <w:rPr>
          <w:rFonts w:ascii="Times New Roman" w:hAnsi="Times New Roman" w:cs="Times New Roman"/>
        </w:rPr>
        <w:t>изключва членове на читалището;</w:t>
      </w:r>
    </w:p>
    <w:p w:rsidR="00547484" w:rsidRPr="00747BDA" w:rsidRDefault="00547484" w:rsidP="00000D51">
      <w:pPr>
        <w:pStyle w:val="NoSpacing"/>
        <w:ind w:leftChars="567" w:left="1361" w:rightChars="567" w:right="1361" w:firstLine="708"/>
        <w:rPr>
          <w:rFonts w:ascii="Times New Roman" w:hAnsi="Times New Roman" w:cs="Times New Roman"/>
        </w:rPr>
      </w:pPr>
      <w:r w:rsidRPr="00747BDA">
        <w:rPr>
          <w:rFonts w:ascii="Times New Roman" w:hAnsi="Times New Roman" w:cs="Times New Roman"/>
        </w:rPr>
        <w:t>5. определя основни насоки па дейността на читалището;</w:t>
      </w:r>
    </w:p>
    <w:p w:rsidR="00547484" w:rsidRPr="00F80DD0" w:rsidRDefault="00547484" w:rsidP="00000D51">
      <w:pPr>
        <w:spacing w:line="220" w:lineRule="exact"/>
        <w:ind w:leftChars="567" w:left="1361" w:rightChars="567" w:right="1361" w:firstLine="708"/>
      </w:pPr>
      <w:r>
        <w:t>6</w:t>
      </w:r>
      <w:r w:rsidRPr="00F80DD0">
        <w:t xml:space="preserve">. взема решение </w:t>
      </w:r>
      <w:r>
        <w:t>за членуване или за прекратяване</w:t>
      </w:r>
      <w:r w:rsidRPr="00F80DD0">
        <w:t xml:space="preserve"> членството в читалищно сдружение;</w:t>
      </w:r>
    </w:p>
    <w:p w:rsidR="00547484" w:rsidRPr="00F80DD0" w:rsidRDefault="00547484" w:rsidP="00000D51">
      <w:pPr>
        <w:spacing w:line="220" w:lineRule="exact"/>
        <w:ind w:leftChars="567" w:left="1361" w:rightChars="567" w:right="1361" w:firstLine="708"/>
      </w:pPr>
      <w:r w:rsidRPr="00F80DD0">
        <w:t>7.</w:t>
      </w:r>
      <w:r>
        <w:t xml:space="preserve"> </w:t>
      </w:r>
      <w:r w:rsidRPr="00F80DD0">
        <w:t>приема бюджета на читалището;</w:t>
      </w:r>
    </w:p>
    <w:p w:rsidR="00547484" w:rsidRPr="00F80DD0" w:rsidRDefault="00547484" w:rsidP="00000D51">
      <w:pPr>
        <w:spacing w:line="220" w:lineRule="exact"/>
        <w:ind w:leftChars="567" w:left="1361" w:rightChars="567" w:right="1361" w:firstLine="708"/>
      </w:pPr>
      <w:r w:rsidRPr="00F80DD0">
        <w:t>8.</w:t>
      </w:r>
      <w:r>
        <w:t xml:space="preserve"> </w:t>
      </w:r>
      <w:r w:rsidRPr="00F80DD0">
        <w:t>приема годишния отчет до 30 март на следващата година;</w:t>
      </w:r>
    </w:p>
    <w:p w:rsidR="00547484" w:rsidRPr="00F80DD0" w:rsidRDefault="00547484" w:rsidP="00000D51">
      <w:pPr>
        <w:spacing w:line="220" w:lineRule="exact"/>
        <w:ind w:leftChars="567" w:left="1361" w:rightChars="567" w:right="1361" w:firstLine="708"/>
      </w:pPr>
      <w:r w:rsidRPr="00F80DD0">
        <w:t>9.</w:t>
      </w:r>
      <w:r>
        <w:t xml:space="preserve"> </w:t>
      </w:r>
      <w:r w:rsidRPr="00F80DD0">
        <w:t>определя размера на членския внос;</w:t>
      </w:r>
    </w:p>
    <w:p w:rsidR="00547484" w:rsidRPr="00F80DD0" w:rsidRDefault="00547484" w:rsidP="00000D51">
      <w:pPr>
        <w:spacing w:line="220" w:lineRule="exact"/>
        <w:ind w:leftChars="567" w:left="1361" w:rightChars="567" w:right="1361" w:firstLine="708"/>
      </w:pPr>
      <w:r w:rsidRPr="00F80DD0">
        <w:t>10.</w:t>
      </w:r>
      <w:r>
        <w:t xml:space="preserve"> отменя реше</w:t>
      </w:r>
      <w:r w:rsidRPr="00F80DD0">
        <w:t>ния на органи на читалището;</w:t>
      </w:r>
    </w:p>
    <w:p w:rsidR="00547484" w:rsidRPr="00F80DD0" w:rsidRDefault="00547484" w:rsidP="00000D51">
      <w:pPr>
        <w:spacing w:line="220" w:lineRule="exact"/>
        <w:ind w:leftChars="567" w:left="1361" w:rightChars="567" w:right="1361" w:firstLine="708"/>
      </w:pPr>
      <w:r>
        <w:t>11. взема решен</w:t>
      </w:r>
      <w:r w:rsidRPr="00F80DD0">
        <w:t>ия за откриване на клонове на читалището след съгласуване с общината;</w:t>
      </w:r>
    </w:p>
    <w:p w:rsidR="00547484" w:rsidRDefault="00547484" w:rsidP="00000D51">
      <w:pPr>
        <w:spacing w:line="220" w:lineRule="exact"/>
        <w:ind w:leftChars="567" w:left="1361" w:rightChars="567" w:right="1361" w:firstLine="708"/>
      </w:pPr>
      <w:r w:rsidRPr="00F80DD0">
        <w:t>12.</w:t>
      </w:r>
      <w:r>
        <w:t xml:space="preserve"> </w:t>
      </w:r>
      <w:r w:rsidRPr="00F80DD0">
        <w:t>взема решение за прекратяване на читалището;</w:t>
      </w:r>
    </w:p>
    <w:p w:rsidR="00547484" w:rsidRPr="00F80DD0" w:rsidRDefault="00547484" w:rsidP="00000D51">
      <w:pPr>
        <w:spacing w:line="220" w:lineRule="exact"/>
        <w:ind w:leftChars="567" w:left="1361" w:rightChars="567" w:right="1361" w:firstLine="708"/>
      </w:pPr>
      <w:r w:rsidRPr="00F80DD0">
        <w:t>13.</w:t>
      </w:r>
      <w:r>
        <w:t xml:space="preserve"> </w:t>
      </w:r>
      <w:r w:rsidRPr="00F80DD0">
        <w:t>взема решение за отнасяне до съда на незаконосъобразни действия на ръководството или отделни читалищни плетове.</w:t>
      </w:r>
    </w:p>
    <w:p w:rsidR="00547484" w:rsidRPr="00F80DD0" w:rsidRDefault="00547484" w:rsidP="00000D51">
      <w:pPr>
        <w:spacing w:line="220" w:lineRule="exact"/>
        <w:ind w:leftChars="567" w:left="1361" w:rightChars="567" w:right="1361" w:firstLine="708"/>
      </w:pPr>
      <w:r w:rsidRPr="00F80DD0">
        <w:t>14.</w:t>
      </w:r>
      <w:r>
        <w:t xml:space="preserve"> взема решени</w:t>
      </w:r>
      <w:r w:rsidRPr="00F80DD0">
        <w:t>я за участие на читалището в читалищни сдружения.</w:t>
      </w:r>
    </w:p>
    <w:p w:rsidR="00547484" w:rsidRPr="00F80DD0" w:rsidRDefault="00547484" w:rsidP="00000D51">
      <w:pPr>
        <w:spacing w:line="220" w:lineRule="exact"/>
        <w:ind w:leftChars="567" w:left="1361" w:rightChars="567" w:right="1361"/>
      </w:pPr>
      <w:r w:rsidRPr="00F80DD0">
        <w:t>(2) Решенията па общото събрание са задължителни за другите органи на читалището.</w:t>
      </w:r>
    </w:p>
    <w:p w:rsidR="00547484" w:rsidRPr="00F80DD0" w:rsidRDefault="00547484" w:rsidP="00000D51">
      <w:pPr>
        <w:spacing w:line="220" w:lineRule="exact"/>
        <w:ind w:leftChars="567" w:left="1361" w:rightChars="567" w:right="1361"/>
      </w:pPr>
      <w:r>
        <w:t>Чл. 17. (1) Редов</w:t>
      </w:r>
      <w:r w:rsidRPr="00F80DD0">
        <w:t xml:space="preserve">но общо събрание на читалището се свиква от настоятелството </w:t>
      </w:r>
      <w:r>
        <w:t>най-малко веднъж годишно. Извън</w:t>
      </w:r>
      <w:r w:rsidRPr="00F80DD0">
        <w:t>редно общо събрание може да бъде свикано по реше</w:t>
      </w:r>
      <w:r>
        <w:t>ние на настоятелството, по искан</w:t>
      </w:r>
      <w:r w:rsidRPr="00F80DD0">
        <w:t>е на проверителната комисия или на една трета от членовете на читалището с право на глас. При отказ па настоятелството да свика извънредно общо събрание, до 15 дни от постъпването на искането проверителната комисия или една трета от членовете н</w:t>
      </w:r>
      <w:r>
        <w:t>а читалището с право па глас могат</w:t>
      </w:r>
      <w:r w:rsidRPr="00F80DD0">
        <w:t xml:space="preserve"> да свикат извънредно общо събрание от свое име.</w:t>
      </w:r>
    </w:p>
    <w:p w:rsidR="00547484" w:rsidRPr="00F80DD0" w:rsidRDefault="00547484" w:rsidP="00000D51">
      <w:pPr>
        <w:spacing w:line="220" w:lineRule="exact"/>
        <w:ind w:leftChars="567" w:left="1361" w:rightChars="567" w:right="1361" w:firstLine="708"/>
      </w:pPr>
      <w:r>
        <w:t xml:space="preserve">(2) </w:t>
      </w:r>
      <w:r w:rsidRPr="00F80DD0">
        <w:t>Поканата за събрание трябва да съдържа дневния ред, датата, ч</w:t>
      </w:r>
      <w:r>
        <w:t>аса и мястото на провеждането му</w:t>
      </w:r>
      <w:r w:rsidRPr="00F80DD0">
        <w:t xml:space="preserve"> и кой го свиква. Тя трябва</w:t>
      </w:r>
      <w:r>
        <w:t xml:space="preserve"> да бъде получена срещу подпис </w:t>
      </w:r>
      <w:r w:rsidRPr="00F80DD0">
        <w:t>или връчена не по- късно от 7 дни преди датата на провеждането. В същия срок на вратата на читали</w:t>
      </w:r>
      <w:r>
        <w:t>щето и на други общодостъпни м</w:t>
      </w:r>
      <w:r w:rsidRPr="00F80DD0">
        <w:t>е</w:t>
      </w:r>
      <w:r>
        <w:t>с</w:t>
      </w:r>
      <w:r w:rsidRPr="00F80DD0">
        <w:t>та в населеното място, трябва да бъде залепена покана за събранието.</w:t>
      </w:r>
    </w:p>
    <w:p w:rsidR="00547484" w:rsidRDefault="00547484" w:rsidP="00000D51">
      <w:pPr>
        <w:spacing w:line="220" w:lineRule="exact"/>
        <w:ind w:leftChars="567" w:left="1361" w:rightChars="567" w:right="1361" w:firstLine="708"/>
        <w:rPr>
          <w:lang w:val="en-US"/>
        </w:rPr>
      </w:pPr>
      <w:r w:rsidRPr="00F80DD0">
        <w:t>(3)</w:t>
      </w:r>
      <w:r>
        <w:t xml:space="preserve"> </w:t>
      </w:r>
      <w:r w:rsidRPr="00F80DD0">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47484" w:rsidRDefault="00547484" w:rsidP="00000D51">
      <w:pPr>
        <w:spacing w:line="220" w:lineRule="exact"/>
        <w:ind w:leftChars="567" w:left="1361" w:rightChars="567" w:right="1361" w:firstLine="708"/>
        <w:rPr>
          <w:lang w:val="en-US"/>
        </w:rPr>
      </w:pPr>
    </w:p>
    <w:p w:rsidR="00547484" w:rsidRPr="00E41084" w:rsidRDefault="00547484" w:rsidP="00000D51">
      <w:pPr>
        <w:spacing w:line="220" w:lineRule="exact"/>
        <w:ind w:leftChars="567" w:left="1361" w:rightChars="567" w:right="1361" w:firstLine="708"/>
        <w:rPr>
          <w:lang w:val="en-US"/>
        </w:rPr>
      </w:pPr>
      <w:r>
        <w:rPr>
          <w:lang w:val="en-US"/>
        </w:rPr>
        <w:t>(4)</w:t>
      </w:r>
      <w:r>
        <w:rPr>
          <w:lang w:val="en-US"/>
        </w:rPr>
        <w:tab/>
      </w:r>
      <w:r>
        <w:t>Решенията по</w:t>
      </w:r>
      <w:r>
        <w:rPr>
          <w:lang w:val="en-US"/>
        </w:rPr>
        <w:t xml:space="preserve"> чл.16, </w:t>
      </w:r>
      <w:r>
        <w:t>ал.1</w:t>
      </w:r>
      <w:r w:rsidRPr="00E41084">
        <w:rPr>
          <w:lang w:val="en-US"/>
        </w:rPr>
        <w:t xml:space="preserve">, </w:t>
      </w:r>
      <w:r>
        <w:t>т</w:t>
      </w:r>
      <w:r w:rsidRPr="00E41084">
        <w:rPr>
          <w:lang w:val="en-US"/>
        </w:rPr>
        <w:t>.</w:t>
      </w:r>
      <w:r>
        <w:t>1,</w:t>
      </w:r>
      <w:r w:rsidRPr="00E41084">
        <w:rPr>
          <w:lang w:val="en-US"/>
        </w:rPr>
        <w:t xml:space="preserve">  4</w:t>
      </w:r>
      <w:r>
        <w:t>,</w:t>
      </w:r>
      <w:r w:rsidRPr="00E41084">
        <w:rPr>
          <w:lang w:val="en-US"/>
        </w:rPr>
        <w:t xml:space="preserve"> 10, </w:t>
      </w:r>
      <w:r>
        <w:t>11</w:t>
      </w:r>
      <w:r>
        <w:rPr>
          <w:lang w:val="en-US"/>
        </w:rPr>
        <w:t xml:space="preserve"> и 12 с</w:t>
      </w:r>
      <w:r>
        <w:t>е вземат</w:t>
      </w:r>
      <w:r w:rsidRPr="00E41084">
        <w:rPr>
          <w:lang w:val="en-US"/>
        </w:rPr>
        <w:t xml:space="preserve"> с </w:t>
      </w:r>
      <w:r>
        <w:t>мнозинство</w:t>
      </w:r>
      <w:r w:rsidRPr="00E41084">
        <w:rPr>
          <w:lang w:val="en-US"/>
        </w:rPr>
        <w:t xml:space="preserve"> </w:t>
      </w:r>
      <w:r>
        <w:t>най-малко две трети</w:t>
      </w:r>
      <w:r>
        <w:rPr>
          <w:lang w:val="en-US"/>
        </w:rPr>
        <w:t xml:space="preserve"> </w:t>
      </w:r>
      <w:r>
        <w:t>от всички членове</w:t>
      </w:r>
      <w:r w:rsidRPr="00E41084">
        <w:rPr>
          <w:lang w:val="en-US"/>
        </w:rPr>
        <w:t xml:space="preserve">. </w:t>
      </w:r>
      <w:r>
        <w:t>Останалите решения се вземат</w:t>
      </w:r>
      <w:r w:rsidRPr="00C34F0D">
        <w:rPr>
          <w:lang w:val="en-US"/>
        </w:rPr>
        <w:t xml:space="preserve"> с </w:t>
      </w:r>
      <w:r>
        <w:t>мнозинство повече от половината</w:t>
      </w:r>
      <w:r w:rsidRPr="00C34F0D">
        <w:rPr>
          <w:lang w:val="en-US"/>
        </w:rPr>
        <w:t xml:space="preserve"> </w:t>
      </w:r>
      <w:r>
        <w:t>от</w:t>
      </w:r>
      <w:r w:rsidRPr="00C34F0D">
        <w:rPr>
          <w:lang w:val="en-US"/>
        </w:rPr>
        <w:t xml:space="preserve"> </w:t>
      </w:r>
      <w:r>
        <w:t>присъстващите</w:t>
      </w:r>
      <w:r w:rsidRPr="00C34F0D">
        <w:rPr>
          <w:lang w:val="en-US"/>
        </w:rPr>
        <w:t xml:space="preserve"> </w:t>
      </w:r>
      <w:r>
        <w:t>членове</w:t>
      </w:r>
      <w:r w:rsidRPr="00C34F0D">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(5)</w:t>
      </w:r>
      <w:r w:rsidRPr="00E41084">
        <w:rPr>
          <w:lang w:val="en-US"/>
        </w:rPr>
        <w:tab/>
      </w:r>
      <w:r>
        <w:t>две-трети от членовете</w:t>
      </w:r>
      <w:r w:rsidRPr="00E41084">
        <w:rPr>
          <w:lang w:val="en-US"/>
        </w:rPr>
        <w:t xml:space="preserve"> </w:t>
      </w:r>
      <w:r>
        <w:t>на общото събрание</w:t>
      </w:r>
      <w:r w:rsidRPr="00E41084">
        <w:rPr>
          <w:lang w:val="en-US"/>
        </w:rPr>
        <w:t xml:space="preserve"> </w:t>
      </w:r>
      <w:r>
        <w:t>на</w:t>
      </w:r>
      <w:r w:rsidRPr="00E41084">
        <w:rPr>
          <w:lang w:val="en-US"/>
        </w:rPr>
        <w:t xml:space="preserve"> </w:t>
      </w:r>
      <w:r>
        <w:t>народното читалище могат</w:t>
      </w:r>
      <w:r w:rsidRPr="00E41084">
        <w:rPr>
          <w:lang w:val="en-US"/>
        </w:rPr>
        <w:t xml:space="preserve"> </w:t>
      </w:r>
      <w:r>
        <w:t>да</w:t>
      </w:r>
      <w:r w:rsidRPr="00E41084">
        <w:rPr>
          <w:lang w:val="en-US"/>
        </w:rPr>
        <w:t xml:space="preserve"> </w:t>
      </w:r>
      <w:r>
        <w:t>предявят иск</w:t>
      </w:r>
      <w:r w:rsidRPr="00E41084">
        <w:rPr>
          <w:lang w:val="en-US"/>
        </w:rPr>
        <w:t xml:space="preserve"> </w:t>
      </w:r>
      <w:r>
        <w:t>пред окръжния съд</w:t>
      </w:r>
      <w:r w:rsidRPr="00E41084">
        <w:rPr>
          <w:lang w:val="en-US"/>
        </w:rPr>
        <w:t xml:space="preserve"> </w:t>
      </w:r>
      <w:r>
        <w:t>по</w:t>
      </w:r>
      <w:r w:rsidRPr="00E41084">
        <w:rPr>
          <w:lang w:val="en-US"/>
        </w:rPr>
        <w:t xml:space="preserve"> </w:t>
      </w:r>
      <w:r>
        <w:t>седалището на читалището</w:t>
      </w:r>
      <w:r w:rsidRPr="00E41084">
        <w:rPr>
          <w:lang w:val="en-US"/>
        </w:rPr>
        <w:t xml:space="preserve"> </w:t>
      </w:r>
      <w:r>
        <w:t>за отмяна на решение</w:t>
      </w:r>
      <w:r w:rsidRPr="00E41084">
        <w:rPr>
          <w:lang w:val="en-US"/>
        </w:rPr>
        <w:t xml:space="preserve"> </w:t>
      </w:r>
      <w:r>
        <w:t>на общото събрание,</w:t>
      </w:r>
      <w:r w:rsidRPr="00E41084">
        <w:rPr>
          <w:lang w:val="en-US"/>
        </w:rPr>
        <w:t xml:space="preserve"> </w:t>
      </w:r>
      <w:r>
        <w:t>ако то противоречи на закона или устава</w:t>
      </w:r>
      <w:r w:rsidRPr="00E41084">
        <w:rPr>
          <w:lang w:val="en-US"/>
        </w:rPr>
        <w:t>.</w:t>
      </w:r>
    </w:p>
    <w:p w:rsidR="00547484" w:rsidRPr="00E41084" w:rsidRDefault="00547484" w:rsidP="00000D51">
      <w:pPr>
        <w:spacing w:line="220" w:lineRule="exact"/>
        <w:ind w:leftChars="567" w:left="1361" w:rightChars="567" w:right="1361" w:firstLine="708"/>
        <w:rPr>
          <w:lang w:val="en-US"/>
        </w:rPr>
      </w:pPr>
      <w:r>
        <w:t>Ч</w:t>
      </w:r>
      <w:r>
        <w:rPr>
          <w:lang w:val="en-US"/>
        </w:rPr>
        <w:t>л. 18 (</w:t>
      </w:r>
      <w:r>
        <w:t>1</w:t>
      </w:r>
      <w:r w:rsidRPr="00E41084">
        <w:rPr>
          <w:lang w:val="en-US"/>
        </w:rPr>
        <w:t xml:space="preserve">) </w:t>
      </w:r>
      <w:r>
        <w:t>Изпълнителен орган на читалището</w:t>
      </w:r>
      <w:r w:rsidRPr="00E41084">
        <w:rPr>
          <w:lang w:val="en-US"/>
        </w:rPr>
        <w:t xml:space="preserve"> е </w:t>
      </w:r>
      <w:proofErr w:type="spellStart"/>
      <w:r w:rsidRPr="00E41084">
        <w:rPr>
          <w:lang w:val="en-US"/>
        </w:rPr>
        <w:t>настоятелството</w:t>
      </w:r>
      <w:proofErr w:type="spellEnd"/>
      <w:r w:rsidRPr="00E41084">
        <w:rPr>
          <w:lang w:val="en-US"/>
        </w:rPr>
        <w:t xml:space="preserve">, </w:t>
      </w:r>
      <w:proofErr w:type="spellStart"/>
      <w:r w:rsidRPr="00E41084">
        <w:rPr>
          <w:lang w:val="en-US"/>
        </w:rPr>
        <w:t>което</w:t>
      </w:r>
      <w:proofErr w:type="spellEnd"/>
      <w:r w:rsidRPr="00E41084">
        <w:rPr>
          <w:lang w:val="en-US"/>
        </w:rPr>
        <w:t xml:space="preserve"> </w:t>
      </w:r>
      <w:proofErr w:type="spellStart"/>
      <w:r w:rsidRPr="00E41084">
        <w:rPr>
          <w:lang w:val="en-US"/>
        </w:rPr>
        <w:t>се</w:t>
      </w:r>
      <w:proofErr w:type="spellEnd"/>
      <w:r w:rsidRPr="00E41084">
        <w:rPr>
          <w:lang w:val="en-US"/>
        </w:rPr>
        <w:t xml:space="preserve"> </w:t>
      </w:r>
      <w:proofErr w:type="spellStart"/>
      <w:r w:rsidRPr="00E41084">
        <w:rPr>
          <w:lang w:val="en-US"/>
        </w:rPr>
        <w:t>състои</w:t>
      </w:r>
      <w:proofErr w:type="spellEnd"/>
      <w:r w:rsidRPr="00E41084">
        <w:rPr>
          <w:lang w:val="en-US"/>
        </w:rPr>
        <w:t xml:space="preserve"> </w:t>
      </w:r>
      <w:proofErr w:type="spellStart"/>
      <w:r w:rsidRPr="00E41084">
        <w:rPr>
          <w:lang w:val="en-US"/>
        </w:rPr>
        <w:t>от</w:t>
      </w:r>
      <w:proofErr w:type="spellEnd"/>
      <w:r w:rsidRPr="00E41084">
        <w:rPr>
          <w:lang w:val="en-US"/>
        </w:rPr>
        <w:t xml:space="preserve"> </w:t>
      </w:r>
      <w:proofErr w:type="spellStart"/>
      <w:r w:rsidRPr="00E41084">
        <w:rPr>
          <w:lang w:val="en-US"/>
        </w:rPr>
        <w:t>петима</w:t>
      </w:r>
      <w:proofErr w:type="spellEnd"/>
      <w:r w:rsidRPr="00E41084">
        <w:rPr>
          <w:lang w:val="en-US"/>
        </w:rPr>
        <w:t xml:space="preserve"> </w:t>
      </w:r>
      <w:proofErr w:type="spellStart"/>
      <w:r w:rsidRPr="00E41084">
        <w:rPr>
          <w:lang w:val="en-US"/>
        </w:rPr>
        <w:t>членове</w:t>
      </w:r>
      <w:proofErr w:type="spellEnd"/>
      <w:r w:rsidRPr="00E41084">
        <w:rPr>
          <w:lang w:val="en-US"/>
        </w:rPr>
        <w:t xml:space="preserve">, </w:t>
      </w:r>
      <w:proofErr w:type="spellStart"/>
      <w:r w:rsidRPr="00E41084">
        <w:rPr>
          <w:lang w:val="en-US"/>
        </w:rPr>
        <w:t>избрани</w:t>
      </w:r>
      <w:proofErr w:type="spellEnd"/>
      <w:r w:rsidRPr="00E41084">
        <w:rPr>
          <w:lang w:val="en-US"/>
        </w:rPr>
        <w:t xml:space="preserve"> </w:t>
      </w:r>
      <w:proofErr w:type="spellStart"/>
      <w:r w:rsidRPr="00E41084">
        <w:rPr>
          <w:lang w:val="en-US"/>
        </w:rPr>
        <w:t>за</w:t>
      </w:r>
      <w:proofErr w:type="spellEnd"/>
      <w:r w:rsidRPr="00E41084">
        <w:rPr>
          <w:lang w:val="en-US"/>
        </w:rPr>
        <w:t xml:space="preserve"> </w:t>
      </w:r>
      <w:proofErr w:type="spellStart"/>
      <w:r w:rsidRPr="00E41084">
        <w:rPr>
          <w:lang w:val="en-US"/>
        </w:rPr>
        <w:t>срок</w:t>
      </w:r>
      <w:proofErr w:type="spellEnd"/>
      <w:r w:rsidRPr="00E41084">
        <w:rPr>
          <w:lang w:val="en-US"/>
        </w:rPr>
        <w:t xml:space="preserve"> </w:t>
      </w:r>
      <w:proofErr w:type="spellStart"/>
      <w:r w:rsidRPr="00E41084">
        <w:rPr>
          <w:lang w:val="en-US"/>
        </w:rPr>
        <w:t>до</w:t>
      </w:r>
      <w:proofErr w:type="spellEnd"/>
      <w:r w:rsidRPr="00E41084">
        <w:rPr>
          <w:lang w:val="en-US"/>
        </w:rPr>
        <w:t xml:space="preserve"> 3 </w:t>
      </w:r>
      <w:proofErr w:type="spellStart"/>
      <w:r w:rsidRPr="00E41084">
        <w:rPr>
          <w:lang w:val="en-US"/>
        </w:rPr>
        <w:t>години</w:t>
      </w:r>
      <w:proofErr w:type="spellEnd"/>
      <w:r w:rsidRPr="00E41084">
        <w:rPr>
          <w:lang w:val="en-US"/>
        </w:rPr>
        <w:t xml:space="preserve">. </w:t>
      </w:r>
      <w:proofErr w:type="spellStart"/>
      <w:r w:rsidRPr="00E41084">
        <w:rPr>
          <w:lang w:val="en-US"/>
        </w:rPr>
        <w:t>Същите</w:t>
      </w:r>
      <w:proofErr w:type="spellEnd"/>
      <w:r w:rsidRPr="00E41084">
        <w:rPr>
          <w:lang w:val="en-US"/>
        </w:rPr>
        <w:t xml:space="preserve"> </w:t>
      </w:r>
      <w:proofErr w:type="spellStart"/>
      <w:r w:rsidRPr="00E41084">
        <w:rPr>
          <w:lang w:val="en-US"/>
        </w:rPr>
        <w:t>не</w:t>
      </w:r>
      <w:proofErr w:type="spellEnd"/>
      <w:r w:rsidRPr="00E41084">
        <w:rPr>
          <w:lang w:val="en-US"/>
        </w:rPr>
        <w:t xml:space="preserve"> </w:t>
      </w:r>
      <w:proofErr w:type="spellStart"/>
      <w:r w:rsidRPr="00E41084">
        <w:rPr>
          <w:lang w:val="en-US"/>
        </w:rPr>
        <w:t>трябва</w:t>
      </w:r>
      <w:proofErr w:type="spellEnd"/>
      <w:r w:rsidRPr="00E41084">
        <w:rPr>
          <w:lang w:val="en-US"/>
        </w:rPr>
        <w:t xml:space="preserve"> </w:t>
      </w:r>
      <w:proofErr w:type="spellStart"/>
      <w:r w:rsidRPr="00E41084">
        <w:rPr>
          <w:lang w:val="en-US"/>
        </w:rPr>
        <w:t>да</w:t>
      </w:r>
      <w:proofErr w:type="spellEnd"/>
      <w:r w:rsidRPr="00E41084">
        <w:rPr>
          <w:lang w:val="en-US"/>
        </w:rPr>
        <w:t xml:space="preserve"> </w:t>
      </w:r>
      <w:proofErr w:type="spellStart"/>
      <w:r w:rsidRPr="00E41084">
        <w:rPr>
          <w:lang w:val="en-US"/>
        </w:rPr>
        <w:t>имат</w:t>
      </w:r>
      <w:proofErr w:type="spellEnd"/>
      <w:r w:rsidRPr="00E41084">
        <w:rPr>
          <w:lang w:val="en-US"/>
        </w:rPr>
        <w:t xml:space="preserve"> </w:t>
      </w:r>
      <w:proofErr w:type="spellStart"/>
      <w:r w:rsidRPr="00E41084">
        <w:rPr>
          <w:lang w:val="en-US"/>
        </w:rPr>
        <w:t>роднински</w:t>
      </w:r>
      <w:proofErr w:type="spellEnd"/>
      <w:r w:rsidRPr="00E41084">
        <w:rPr>
          <w:lang w:val="en-US"/>
        </w:rPr>
        <w:t xml:space="preserve"> </w:t>
      </w:r>
      <w:proofErr w:type="spellStart"/>
      <w:r w:rsidRPr="00E41084">
        <w:rPr>
          <w:lang w:val="en-US"/>
        </w:rPr>
        <w:t>връзки</w:t>
      </w:r>
      <w:proofErr w:type="spellEnd"/>
      <w:r w:rsidRPr="00E41084">
        <w:rPr>
          <w:lang w:val="en-US"/>
        </w:rPr>
        <w:t xml:space="preserve"> </w:t>
      </w:r>
      <w:proofErr w:type="spellStart"/>
      <w:r w:rsidRPr="00E41084">
        <w:rPr>
          <w:lang w:val="en-US"/>
        </w:rPr>
        <w:t>по</w:t>
      </w:r>
      <w:proofErr w:type="spellEnd"/>
      <w:r w:rsidRPr="00E41084">
        <w:rPr>
          <w:lang w:val="en-US"/>
        </w:rPr>
        <w:t xml:space="preserve"> </w:t>
      </w:r>
      <w:proofErr w:type="spellStart"/>
      <w:r w:rsidRPr="00E41084">
        <w:rPr>
          <w:lang w:val="en-US"/>
        </w:rPr>
        <w:t>права</w:t>
      </w:r>
      <w:proofErr w:type="spellEnd"/>
      <w:r w:rsidRPr="00E41084">
        <w:rPr>
          <w:lang w:val="en-US"/>
        </w:rPr>
        <w:t xml:space="preserve"> и </w:t>
      </w:r>
      <w:proofErr w:type="spellStart"/>
      <w:r w:rsidRPr="00E41084">
        <w:rPr>
          <w:lang w:val="en-US"/>
        </w:rPr>
        <w:t>съребрена</w:t>
      </w:r>
      <w:proofErr w:type="spellEnd"/>
      <w:r>
        <w:t xml:space="preserve"> линия</w:t>
      </w:r>
      <w:r w:rsidRPr="00E41084">
        <w:rPr>
          <w:lang w:val="en-US"/>
        </w:rPr>
        <w:t xml:space="preserve"> </w:t>
      </w:r>
      <w:proofErr w:type="spellStart"/>
      <w:r w:rsidRPr="00E41084">
        <w:rPr>
          <w:lang w:val="en-US"/>
        </w:rPr>
        <w:t>до</w:t>
      </w:r>
      <w:proofErr w:type="spellEnd"/>
      <w:r w:rsidRPr="00E41084">
        <w:rPr>
          <w:lang w:val="en-US"/>
        </w:rPr>
        <w:t xml:space="preserve"> </w:t>
      </w:r>
      <w:proofErr w:type="spellStart"/>
      <w:r w:rsidRPr="00E41084">
        <w:rPr>
          <w:lang w:val="en-US"/>
        </w:rPr>
        <w:t>четвърта</w:t>
      </w:r>
      <w:proofErr w:type="spellEnd"/>
      <w:r w:rsidRPr="00E41084">
        <w:rPr>
          <w:lang w:val="en-US"/>
        </w:rPr>
        <w:t xml:space="preserve"> </w:t>
      </w:r>
      <w:proofErr w:type="spellStart"/>
      <w:r w:rsidRPr="00E41084">
        <w:rPr>
          <w:lang w:val="en-US"/>
        </w:rPr>
        <w:t>степен</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(2)</w:t>
      </w:r>
      <w:r>
        <w:rPr>
          <w:lang w:val="en-US"/>
        </w:rPr>
        <w:tab/>
      </w:r>
      <w:r>
        <w:t>Настоятелството</w:t>
      </w:r>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1.</w:t>
      </w:r>
      <w:r w:rsidRPr="00E41084">
        <w:rPr>
          <w:lang w:val="en-US"/>
        </w:rPr>
        <w:tab/>
      </w:r>
      <w:proofErr w:type="spellStart"/>
      <w:r w:rsidRPr="00E41084">
        <w:rPr>
          <w:lang w:val="en-US"/>
        </w:rPr>
        <w:t>Свиква</w:t>
      </w:r>
      <w:proofErr w:type="spellEnd"/>
      <w:r w:rsidRPr="00E41084">
        <w:rPr>
          <w:lang w:val="en-US"/>
        </w:rPr>
        <w:t xml:space="preserve"> </w:t>
      </w:r>
      <w:proofErr w:type="spellStart"/>
      <w:r w:rsidRPr="00E41084">
        <w:rPr>
          <w:lang w:val="en-US"/>
        </w:rPr>
        <w:t>общото</w:t>
      </w:r>
      <w:proofErr w:type="spellEnd"/>
      <w:r w:rsidRPr="00E41084">
        <w:rPr>
          <w:lang w:val="en-US"/>
        </w:rPr>
        <w:t xml:space="preserve"> </w:t>
      </w:r>
      <w:proofErr w:type="spellStart"/>
      <w:r w:rsidRPr="00E41084">
        <w:rPr>
          <w:lang w:val="en-US"/>
        </w:rPr>
        <w:t>събрание</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2.</w:t>
      </w:r>
      <w:r w:rsidRPr="00E41084">
        <w:rPr>
          <w:lang w:val="en-US"/>
        </w:rPr>
        <w:tab/>
      </w:r>
      <w:proofErr w:type="spellStart"/>
      <w:r w:rsidRPr="00E41084">
        <w:rPr>
          <w:lang w:val="en-US"/>
        </w:rPr>
        <w:t>Осигурява</w:t>
      </w:r>
      <w:proofErr w:type="spellEnd"/>
      <w:r w:rsidRPr="00E41084">
        <w:rPr>
          <w:lang w:val="en-US"/>
        </w:rPr>
        <w:t xml:space="preserve"> </w:t>
      </w:r>
      <w:proofErr w:type="spellStart"/>
      <w:r w:rsidRPr="00E41084">
        <w:rPr>
          <w:lang w:val="en-US"/>
        </w:rPr>
        <w:t>изпълнението</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решенията</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общото</w:t>
      </w:r>
      <w:proofErr w:type="spellEnd"/>
      <w:r w:rsidRPr="00E41084">
        <w:rPr>
          <w:lang w:val="en-US"/>
        </w:rPr>
        <w:t xml:space="preserve"> </w:t>
      </w:r>
      <w:proofErr w:type="spellStart"/>
      <w:r w:rsidRPr="00E41084">
        <w:rPr>
          <w:lang w:val="en-US"/>
        </w:rPr>
        <w:t>събрание</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3.</w:t>
      </w:r>
      <w:r w:rsidRPr="00E41084">
        <w:rPr>
          <w:lang w:val="en-US"/>
        </w:rPr>
        <w:tab/>
      </w:r>
      <w:r>
        <w:t>Подготвя</w:t>
      </w:r>
      <w:r>
        <w:rPr>
          <w:lang w:val="en-US"/>
        </w:rPr>
        <w:t xml:space="preserve"> и </w:t>
      </w:r>
      <w:proofErr w:type="spellStart"/>
      <w:r>
        <w:rPr>
          <w:lang w:val="en-US"/>
        </w:rPr>
        <w:t>внася</w:t>
      </w:r>
      <w:proofErr w:type="spellEnd"/>
      <w:r>
        <w:rPr>
          <w:lang w:val="en-US"/>
        </w:rPr>
        <w:t xml:space="preserve"> в </w:t>
      </w:r>
      <w:proofErr w:type="spellStart"/>
      <w:r>
        <w:rPr>
          <w:lang w:val="en-US"/>
        </w:rPr>
        <w:t>общото</w:t>
      </w:r>
      <w:proofErr w:type="spellEnd"/>
      <w:r>
        <w:t xml:space="preserve">то </w:t>
      </w:r>
      <w:proofErr w:type="spellStart"/>
      <w:r w:rsidRPr="00E41084">
        <w:rPr>
          <w:lang w:val="en-US"/>
        </w:rPr>
        <w:t>събрание</w:t>
      </w:r>
      <w:proofErr w:type="spellEnd"/>
      <w:r w:rsidRPr="00E41084">
        <w:rPr>
          <w:lang w:val="en-US"/>
        </w:rPr>
        <w:t xml:space="preserve"> </w:t>
      </w:r>
      <w:proofErr w:type="spellStart"/>
      <w:r w:rsidRPr="00E41084">
        <w:rPr>
          <w:lang w:val="en-US"/>
        </w:rPr>
        <w:t>проект</w:t>
      </w:r>
      <w:proofErr w:type="spellEnd"/>
      <w:r w:rsidRPr="00E41084">
        <w:rPr>
          <w:lang w:val="en-US"/>
        </w:rPr>
        <w:t xml:space="preserve"> </w:t>
      </w:r>
      <w:r>
        <w:t>за бюджет</w:t>
      </w:r>
      <w:r>
        <w:rPr>
          <w:lang w:val="en-US"/>
        </w:rPr>
        <w:t xml:space="preserve"> </w:t>
      </w:r>
      <w:proofErr w:type="spellStart"/>
      <w:r>
        <w:rPr>
          <w:lang w:val="en-US"/>
        </w:rPr>
        <w:t>на</w:t>
      </w:r>
      <w:proofErr w:type="spellEnd"/>
      <w:r>
        <w:rPr>
          <w:lang w:val="en-US"/>
        </w:rPr>
        <w:t xml:space="preserve"> </w:t>
      </w:r>
      <w:proofErr w:type="spellStart"/>
      <w:r>
        <w:rPr>
          <w:lang w:val="en-US"/>
        </w:rPr>
        <w:t>читалището</w:t>
      </w:r>
      <w:proofErr w:type="spellEnd"/>
      <w:r>
        <w:rPr>
          <w:lang w:val="en-US"/>
        </w:rPr>
        <w:t xml:space="preserve"> и у </w:t>
      </w:r>
      <w:proofErr w:type="spellStart"/>
      <w:r>
        <w:rPr>
          <w:lang w:val="en-US"/>
        </w:rPr>
        <w:t>твърждава</w:t>
      </w:r>
      <w:proofErr w:type="spellEnd"/>
      <w:r>
        <w:rPr>
          <w:lang w:val="en-US"/>
        </w:rPr>
        <w:t xml:space="preserve"> </w:t>
      </w:r>
      <w:r>
        <w:t>щата</w:t>
      </w:r>
      <w:r>
        <w:rPr>
          <w:lang w:val="en-US"/>
        </w:rPr>
        <w:t xml:space="preserve"> </w:t>
      </w:r>
      <w:r>
        <w:t>му</w:t>
      </w:r>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4.</w:t>
      </w:r>
      <w:r>
        <w:rPr>
          <w:lang w:val="en-US"/>
        </w:rPr>
        <w:tab/>
      </w:r>
      <w:proofErr w:type="spellStart"/>
      <w:r>
        <w:rPr>
          <w:lang w:val="en-US"/>
        </w:rPr>
        <w:t>Подготвя</w:t>
      </w:r>
      <w:proofErr w:type="spellEnd"/>
      <w:r>
        <w:rPr>
          <w:lang w:val="en-US"/>
        </w:rPr>
        <w:t xml:space="preserve"> и </w:t>
      </w:r>
      <w:proofErr w:type="spellStart"/>
      <w:r>
        <w:rPr>
          <w:lang w:val="en-US"/>
        </w:rPr>
        <w:t>внася</w:t>
      </w:r>
      <w:proofErr w:type="spellEnd"/>
      <w:r>
        <w:rPr>
          <w:lang w:val="en-US"/>
        </w:rPr>
        <w:t xml:space="preserve"> в </w:t>
      </w:r>
      <w:proofErr w:type="spellStart"/>
      <w:r>
        <w:rPr>
          <w:lang w:val="en-US"/>
        </w:rPr>
        <w:t>общото</w:t>
      </w:r>
      <w:proofErr w:type="spellEnd"/>
      <w:r>
        <w:t xml:space="preserve">то </w:t>
      </w:r>
      <w:proofErr w:type="spellStart"/>
      <w:r w:rsidRPr="00E41084">
        <w:rPr>
          <w:lang w:val="en-US"/>
        </w:rPr>
        <w:t>събрание</w:t>
      </w:r>
      <w:proofErr w:type="spellEnd"/>
      <w:r w:rsidRPr="00E41084">
        <w:rPr>
          <w:lang w:val="en-US"/>
        </w:rPr>
        <w:t xml:space="preserve"> </w:t>
      </w:r>
      <w:proofErr w:type="spellStart"/>
      <w:r w:rsidRPr="00E41084">
        <w:rPr>
          <w:lang w:val="en-US"/>
        </w:rPr>
        <w:t>отчет</w:t>
      </w:r>
      <w:proofErr w:type="spellEnd"/>
      <w:r>
        <w:rPr>
          <w:lang w:val="en-US"/>
        </w:rPr>
        <w:t xml:space="preserve"> </w:t>
      </w:r>
      <w:r>
        <w:t>за</w:t>
      </w:r>
      <w:r w:rsidRPr="00E41084">
        <w:rPr>
          <w:lang w:val="en-US"/>
        </w:rPr>
        <w:t xml:space="preserve"> </w:t>
      </w:r>
      <w:r>
        <w:t>дейността</w:t>
      </w:r>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5.</w:t>
      </w:r>
      <w:r>
        <w:rPr>
          <w:lang w:val="en-US"/>
        </w:rPr>
        <w:tab/>
      </w:r>
      <w:r>
        <w:t>Назначава секретаря на</w:t>
      </w:r>
      <w:r w:rsidRPr="00E41084">
        <w:rPr>
          <w:lang w:val="en-US"/>
        </w:rPr>
        <w:t xml:space="preserve"> </w:t>
      </w:r>
      <w:proofErr w:type="spellStart"/>
      <w:r w:rsidRPr="00E41084">
        <w:rPr>
          <w:lang w:val="en-US"/>
        </w:rPr>
        <w:t>читалището</w:t>
      </w:r>
      <w:proofErr w:type="spellEnd"/>
      <w:r w:rsidRPr="00E41084">
        <w:rPr>
          <w:lang w:val="en-US"/>
        </w:rPr>
        <w:t xml:space="preserve"> и </w:t>
      </w:r>
      <w:r>
        <w:t>утвърждава</w:t>
      </w:r>
      <w:r w:rsidRPr="00E41084">
        <w:rPr>
          <w:lang w:val="en-US"/>
        </w:rPr>
        <w:t xml:space="preserve"> </w:t>
      </w:r>
      <w:r>
        <w:t>длъжностната му характеристика</w:t>
      </w:r>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(3)</w:t>
      </w:r>
      <w:r w:rsidRPr="00E41084">
        <w:rPr>
          <w:lang w:val="en-US"/>
        </w:rPr>
        <w:tab/>
      </w:r>
      <w:r>
        <w:t>Настоятелството</w:t>
      </w:r>
      <w:r>
        <w:rPr>
          <w:lang w:val="en-US"/>
        </w:rPr>
        <w:t xml:space="preserve"> </w:t>
      </w:r>
      <w:r>
        <w:t>взема решение</w:t>
      </w:r>
      <w:r>
        <w:rPr>
          <w:lang w:val="en-US"/>
        </w:rPr>
        <w:t xml:space="preserve"> </w:t>
      </w:r>
      <w:r>
        <w:t>с</w:t>
      </w:r>
      <w:r w:rsidRPr="00E41084">
        <w:rPr>
          <w:lang w:val="en-US"/>
        </w:rPr>
        <w:t xml:space="preserve"> </w:t>
      </w:r>
      <w:r>
        <w:t>мнозинство повече</w:t>
      </w:r>
      <w:r w:rsidRPr="00E41084">
        <w:rPr>
          <w:lang w:val="en-US"/>
        </w:rPr>
        <w:t xml:space="preserve"> </w:t>
      </w:r>
      <w:proofErr w:type="spellStart"/>
      <w:r w:rsidRPr="00E41084">
        <w:rPr>
          <w:lang w:val="en-US"/>
        </w:rPr>
        <w:t>от</w:t>
      </w:r>
      <w:proofErr w:type="spellEnd"/>
      <w:r w:rsidRPr="00E41084">
        <w:rPr>
          <w:lang w:val="en-US"/>
        </w:rPr>
        <w:t xml:space="preserve"> </w:t>
      </w:r>
      <w:r>
        <w:t xml:space="preserve">половината </w:t>
      </w:r>
      <w:proofErr w:type="spellStart"/>
      <w:r w:rsidRPr="00E41084">
        <w:rPr>
          <w:lang w:val="en-US"/>
        </w:rPr>
        <w:t>от</w:t>
      </w:r>
      <w:proofErr w:type="spellEnd"/>
      <w:r w:rsidRPr="00E41084">
        <w:rPr>
          <w:lang w:val="en-US"/>
        </w:rPr>
        <w:t xml:space="preserve"> </w:t>
      </w:r>
      <w:r>
        <w:t>членовете си</w:t>
      </w:r>
      <w:r w:rsidRPr="00E41084">
        <w:rPr>
          <w:lang w:val="en-US"/>
        </w:rPr>
        <w:t>.</w:t>
      </w:r>
      <w:r>
        <w:t xml:space="preserve"> То</w:t>
      </w:r>
      <w:r w:rsidRPr="00E41084">
        <w:rPr>
          <w:lang w:val="en-US"/>
        </w:rPr>
        <w:t xml:space="preserve"> </w:t>
      </w:r>
      <w:r>
        <w:t>само</w:t>
      </w:r>
      <w:r>
        <w:rPr>
          <w:lang w:val="en-US"/>
        </w:rPr>
        <w:t xml:space="preserve"> </w:t>
      </w:r>
      <w:r>
        <w:t>определя реда н</w:t>
      </w:r>
      <w:r w:rsidRPr="00E41084">
        <w:rPr>
          <w:lang w:val="en-US"/>
        </w:rPr>
        <w:t xml:space="preserve">а </w:t>
      </w:r>
      <w:r>
        <w:t>своята работа</w:t>
      </w:r>
      <w:r w:rsidRPr="00E41084">
        <w:rPr>
          <w:lang w:val="en-US"/>
        </w:rPr>
        <w:t>.</w:t>
      </w:r>
    </w:p>
    <w:p w:rsidR="00547484" w:rsidRPr="00E41084" w:rsidRDefault="00547484" w:rsidP="00000D51">
      <w:pPr>
        <w:spacing w:line="220" w:lineRule="exact"/>
        <w:ind w:leftChars="567" w:left="1361" w:rightChars="567" w:right="1361" w:firstLine="708"/>
        <w:rPr>
          <w:lang w:val="en-US"/>
        </w:rPr>
      </w:pPr>
      <w:r>
        <w:t>Ч</w:t>
      </w:r>
      <w:r>
        <w:rPr>
          <w:lang w:val="en-US"/>
        </w:rPr>
        <w:t>л. 19. (</w:t>
      </w:r>
      <w:r>
        <w:t>1</w:t>
      </w:r>
      <w:r w:rsidRPr="00E41084">
        <w:rPr>
          <w:lang w:val="en-US"/>
        </w:rPr>
        <w:t xml:space="preserve">) </w:t>
      </w:r>
      <w:r>
        <w:t>Председателят</w:t>
      </w:r>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 xml:space="preserve"> е </w:t>
      </w:r>
      <w:r>
        <w:t>член</w:t>
      </w:r>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настоятелството</w:t>
      </w:r>
      <w:proofErr w:type="spellEnd"/>
      <w:r w:rsidRPr="00E41084">
        <w:rPr>
          <w:lang w:val="en-US"/>
        </w:rPr>
        <w:t xml:space="preserve"> и </w:t>
      </w:r>
      <w:r>
        <w:t>се</w:t>
      </w:r>
      <w:r w:rsidRPr="00E41084">
        <w:rPr>
          <w:lang w:val="en-US"/>
        </w:rPr>
        <w:t xml:space="preserve"> </w:t>
      </w:r>
      <w:r>
        <w:t>избира</w:t>
      </w:r>
      <w:r w:rsidRPr="00E41084">
        <w:rPr>
          <w:lang w:val="en-US"/>
        </w:rPr>
        <w:t xml:space="preserve"> </w:t>
      </w:r>
      <w:proofErr w:type="spellStart"/>
      <w:r w:rsidRPr="00E41084">
        <w:rPr>
          <w:lang w:val="en-US"/>
        </w:rPr>
        <w:t>от</w:t>
      </w:r>
      <w:proofErr w:type="spellEnd"/>
      <w:r>
        <w:rPr>
          <w:lang w:val="en-US"/>
        </w:rPr>
        <w:t xml:space="preserve"> </w:t>
      </w:r>
      <w:proofErr w:type="spellStart"/>
      <w:r>
        <w:rPr>
          <w:lang w:val="en-US"/>
        </w:rPr>
        <w:t>общото</w:t>
      </w:r>
      <w:proofErr w:type="spellEnd"/>
      <w:r>
        <w:rPr>
          <w:lang w:val="en-US"/>
        </w:rPr>
        <w:t xml:space="preserve"> </w:t>
      </w:r>
      <w:proofErr w:type="spellStart"/>
      <w:r>
        <w:rPr>
          <w:lang w:val="en-US"/>
        </w:rPr>
        <w:t>събрание</w:t>
      </w:r>
      <w:proofErr w:type="spellEnd"/>
      <w:r>
        <w:rPr>
          <w:lang w:val="en-US"/>
        </w:rPr>
        <w:t xml:space="preserve"> </w:t>
      </w:r>
      <w:r>
        <w:t>за срок</w:t>
      </w:r>
      <w:r>
        <w:rPr>
          <w:lang w:val="en-US"/>
        </w:rPr>
        <w:t xml:space="preserve"> </w:t>
      </w:r>
      <w:proofErr w:type="spellStart"/>
      <w:r>
        <w:rPr>
          <w:lang w:val="en-US"/>
        </w:rPr>
        <w:t>до</w:t>
      </w:r>
      <w:proofErr w:type="spellEnd"/>
      <w:r>
        <w:rPr>
          <w:lang w:val="en-US"/>
        </w:rPr>
        <w:t xml:space="preserve"> 3 </w:t>
      </w:r>
      <w:r>
        <w:t>години</w:t>
      </w:r>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 xml:space="preserve">(2) </w:t>
      </w:r>
      <w:r>
        <w:t xml:space="preserve"> Председателят</w:t>
      </w:r>
      <w:r w:rsidRPr="00E41084">
        <w:rPr>
          <w:lang w:val="en-US"/>
        </w:rPr>
        <w:t>:</w:t>
      </w:r>
    </w:p>
    <w:p w:rsidR="00547484" w:rsidRPr="00514EDF" w:rsidRDefault="00547484" w:rsidP="00000D51">
      <w:pPr>
        <w:spacing w:line="220" w:lineRule="exact"/>
        <w:ind w:leftChars="567" w:left="1361" w:rightChars="567" w:right="1361" w:firstLine="708"/>
      </w:pPr>
      <w:r>
        <w:rPr>
          <w:lang w:val="en-US"/>
        </w:rPr>
        <w:t>1</w:t>
      </w:r>
      <w:r>
        <w:t>. Организира</w:t>
      </w:r>
      <w:r w:rsidRPr="00E41084">
        <w:rPr>
          <w:lang w:val="en-US"/>
        </w:rPr>
        <w:t xml:space="preserve"> </w:t>
      </w:r>
      <w:proofErr w:type="spellStart"/>
      <w:r w:rsidRPr="00E41084">
        <w:rPr>
          <w:lang w:val="en-US"/>
        </w:rPr>
        <w:t>дейността</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 xml:space="preserve"> </w:t>
      </w:r>
      <w:proofErr w:type="spellStart"/>
      <w:r w:rsidRPr="00E41084">
        <w:rPr>
          <w:lang w:val="en-US"/>
        </w:rPr>
        <w:t>съобразно</w:t>
      </w:r>
      <w:proofErr w:type="spellEnd"/>
      <w:r>
        <w:t xml:space="preserve"> </w:t>
      </w:r>
      <w:proofErr w:type="spellStart"/>
      <w:r w:rsidRPr="00E41084">
        <w:rPr>
          <w:lang w:val="en-US"/>
        </w:rPr>
        <w:t>закона</w:t>
      </w:r>
      <w:proofErr w:type="spellEnd"/>
      <w:r w:rsidRPr="00E41084">
        <w:rPr>
          <w:lang w:val="en-US"/>
        </w:rPr>
        <w:t xml:space="preserve">, </w:t>
      </w:r>
      <w:proofErr w:type="spellStart"/>
      <w:r w:rsidRPr="00E41084">
        <w:rPr>
          <w:lang w:val="en-US"/>
        </w:rPr>
        <w:t>устава</w:t>
      </w:r>
      <w:proofErr w:type="spellEnd"/>
      <w:r w:rsidRPr="00E41084">
        <w:rPr>
          <w:lang w:val="en-US"/>
        </w:rPr>
        <w:t xml:space="preserve"> и </w:t>
      </w:r>
      <w:proofErr w:type="spellStart"/>
      <w:r w:rsidRPr="00E41084">
        <w:rPr>
          <w:lang w:val="en-US"/>
        </w:rPr>
        <w:t>решенията</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общото</w:t>
      </w:r>
      <w:proofErr w:type="spellEnd"/>
      <w:r w:rsidRPr="00E41084">
        <w:rPr>
          <w:lang w:val="en-US"/>
        </w:rPr>
        <w:t xml:space="preserve"> </w:t>
      </w:r>
      <w:proofErr w:type="spellStart"/>
      <w:r w:rsidRPr="00E41084">
        <w:rPr>
          <w:lang w:val="en-US"/>
        </w:rPr>
        <w:t>събрание</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2.</w:t>
      </w:r>
      <w:r>
        <w:t xml:space="preserve"> Представлява читалището</w:t>
      </w:r>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З.</w:t>
      </w:r>
      <w:r>
        <w:t xml:space="preserve"> </w:t>
      </w:r>
      <w:r w:rsidRPr="00E41084">
        <w:rPr>
          <w:lang w:val="en-US"/>
        </w:rPr>
        <w:t>С</w:t>
      </w:r>
      <w:r>
        <w:t xml:space="preserve">виква и ръководи, заседанията на </w:t>
      </w:r>
      <w:proofErr w:type="spellStart"/>
      <w:r w:rsidRPr="00E41084">
        <w:rPr>
          <w:lang w:val="en-US"/>
        </w:rPr>
        <w:t>настоятелството</w:t>
      </w:r>
      <w:proofErr w:type="spellEnd"/>
      <w:r w:rsidRPr="00E41084">
        <w:rPr>
          <w:lang w:val="en-US"/>
        </w:rPr>
        <w:t xml:space="preserve"> и </w:t>
      </w:r>
      <w:proofErr w:type="spellStart"/>
      <w:r w:rsidRPr="00E41084">
        <w:rPr>
          <w:lang w:val="en-US"/>
        </w:rPr>
        <w:t>председателства</w:t>
      </w:r>
      <w:proofErr w:type="spellEnd"/>
      <w:r w:rsidRPr="00E41084">
        <w:rPr>
          <w:lang w:val="en-US"/>
        </w:rPr>
        <w:t xml:space="preserve"> </w:t>
      </w:r>
      <w:proofErr w:type="spellStart"/>
      <w:r w:rsidRPr="00E41084">
        <w:rPr>
          <w:lang w:val="en-US"/>
        </w:rPr>
        <w:t>общото</w:t>
      </w:r>
      <w:proofErr w:type="spellEnd"/>
      <w:r w:rsidRPr="00E41084">
        <w:rPr>
          <w:lang w:val="en-US"/>
        </w:rPr>
        <w:t xml:space="preserve"> </w:t>
      </w:r>
      <w:proofErr w:type="spellStart"/>
      <w:r w:rsidRPr="00E41084">
        <w:rPr>
          <w:lang w:val="en-US"/>
        </w:rPr>
        <w:t>събрание</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4.</w:t>
      </w:r>
      <w:r>
        <w:t xml:space="preserve"> Отчита </w:t>
      </w:r>
      <w:proofErr w:type="spellStart"/>
      <w:r w:rsidRPr="00E41084">
        <w:rPr>
          <w:lang w:val="en-US"/>
        </w:rPr>
        <w:t>дейността</w:t>
      </w:r>
      <w:proofErr w:type="spellEnd"/>
      <w:r w:rsidRPr="00E41084">
        <w:rPr>
          <w:lang w:val="en-US"/>
        </w:rPr>
        <w:t xml:space="preserve"> </w:t>
      </w:r>
      <w:proofErr w:type="spellStart"/>
      <w:r w:rsidRPr="00E41084">
        <w:rPr>
          <w:lang w:val="en-US"/>
        </w:rPr>
        <w:t>си</w:t>
      </w:r>
      <w:proofErr w:type="spellEnd"/>
      <w:r w:rsidRPr="00E41084">
        <w:rPr>
          <w:lang w:val="en-US"/>
        </w:rPr>
        <w:t xml:space="preserve"> </w:t>
      </w:r>
      <w:proofErr w:type="spellStart"/>
      <w:r w:rsidRPr="00E41084">
        <w:rPr>
          <w:lang w:val="en-US"/>
        </w:rPr>
        <w:t>пред</w:t>
      </w:r>
      <w:proofErr w:type="spellEnd"/>
      <w:r w:rsidRPr="00E41084">
        <w:rPr>
          <w:lang w:val="en-US"/>
        </w:rPr>
        <w:t xml:space="preserve"> </w:t>
      </w:r>
      <w:proofErr w:type="spellStart"/>
      <w:r w:rsidRPr="00E41084">
        <w:rPr>
          <w:lang w:val="en-US"/>
        </w:rPr>
        <w:t>настоятелството</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5.</w:t>
      </w:r>
      <w:r>
        <w:t xml:space="preserve"> С</w:t>
      </w:r>
      <w:proofErr w:type="spellStart"/>
      <w:r w:rsidRPr="00E41084">
        <w:rPr>
          <w:lang w:val="en-US"/>
        </w:rPr>
        <w:t>ключва</w:t>
      </w:r>
      <w:proofErr w:type="spellEnd"/>
      <w:r w:rsidRPr="00E41084">
        <w:rPr>
          <w:lang w:val="en-US"/>
        </w:rPr>
        <w:t xml:space="preserve"> и </w:t>
      </w:r>
      <w:proofErr w:type="spellStart"/>
      <w:r w:rsidRPr="00E41084">
        <w:rPr>
          <w:lang w:val="en-US"/>
        </w:rPr>
        <w:t>прекратява</w:t>
      </w:r>
      <w:proofErr w:type="spellEnd"/>
      <w:r w:rsidRPr="00E41084">
        <w:rPr>
          <w:lang w:val="en-US"/>
        </w:rPr>
        <w:t xml:space="preserve"> </w:t>
      </w:r>
      <w:proofErr w:type="spellStart"/>
      <w:r w:rsidRPr="00E41084">
        <w:rPr>
          <w:lang w:val="en-US"/>
        </w:rPr>
        <w:t>трудовите</w:t>
      </w:r>
      <w:proofErr w:type="spellEnd"/>
      <w:r w:rsidRPr="00E41084">
        <w:rPr>
          <w:lang w:val="en-US"/>
        </w:rPr>
        <w:t xml:space="preserve"> </w:t>
      </w:r>
      <w:proofErr w:type="spellStart"/>
      <w:r w:rsidRPr="00E41084">
        <w:rPr>
          <w:lang w:val="en-US"/>
        </w:rPr>
        <w:t>договори</w:t>
      </w:r>
      <w:proofErr w:type="spellEnd"/>
      <w:r w:rsidRPr="00E41084">
        <w:rPr>
          <w:lang w:val="en-US"/>
        </w:rPr>
        <w:t xml:space="preserve"> </w:t>
      </w:r>
      <w:proofErr w:type="spellStart"/>
      <w:r w:rsidRPr="00E41084">
        <w:rPr>
          <w:lang w:val="en-US"/>
        </w:rPr>
        <w:t>със</w:t>
      </w:r>
      <w:proofErr w:type="spellEnd"/>
      <w:r w:rsidRPr="00E41084">
        <w:rPr>
          <w:lang w:val="en-US"/>
        </w:rPr>
        <w:t xml:space="preserve"> </w:t>
      </w:r>
      <w:proofErr w:type="spellStart"/>
      <w:r w:rsidRPr="00E41084">
        <w:rPr>
          <w:lang w:val="en-US"/>
        </w:rPr>
        <w:t>служителите</w:t>
      </w:r>
      <w:proofErr w:type="spellEnd"/>
      <w:r w:rsidRPr="00E41084">
        <w:rPr>
          <w:lang w:val="en-US"/>
        </w:rPr>
        <w:t xml:space="preserve"> </w:t>
      </w:r>
      <w:proofErr w:type="spellStart"/>
      <w:r w:rsidRPr="00E41084">
        <w:rPr>
          <w:lang w:val="en-US"/>
        </w:rPr>
        <w:t>съ</w:t>
      </w:r>
      <w:r>
        <w:rPr>
          <w:lang w:val="en-US"/>
        </w:rPr>
        <w:t>образно</w:t>
      </w:r>
      <w:proofErr w:type="spellEnd"/>
      <w:r>
        <w:rPr>
          <w:lang w:val="en-US"/>
        </w:rPr>
        <w:t xml:space="preserve"> </w:t>
      </w:r>
      <w:proofErr w:type="spellStart"/>
      <w:r>
        <w:rPr>
          <w:lang w:val="en-US"/>
        </w:rPr>
        <w:t>бюджета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читалището</w:t>
      </w:r>
      <w:proofErr w:type="spellEnd"/>
      <w:r>
        <w:rPr>
          <w:lang w:val="en-US"/>
        </w:rPr>
        <w:t xml:space="preserve"> </w:t>
      </w:r>
      <w:r>
        <w:t>въз</w:t>
      </w:r>
      <w:r w:rsidRPr="00E41084">
        <w:rPr>
          <w:lang w:val="en-US"/>
        </w:rPr>
        <w:t xml:space="preserve"> </w:t>
      </w:r>
      <w:proofErr w:type="spellStart"/>
      <w:r w:rsidRPr="00E41084">
        <w:rPr>
          <w:lang w:val="en-US"/>
        </w:rPr>
        <w:t>основа</w:t>
      </w:r>
      <w:proofErr w:type="spellEnd"/>
      <w:r w:rsidRPr="00E41084">
        <w:rPr>
          <w:lang w:val="en-US"/>
        </w:rPr>
        <w:t xml:space="preserve"> </w:t>
      </w:r>
      <w:proofErr w:type="spellStart"/>
      <w:r w:rsidRPr="00E41084">
        <w:rPr>
          <w:lang w:val="en-US"/>
        </w:rPr>
        <w:t>решение</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настоятелството</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t>Ч</w:t>
      </w:r>
      <w:r w:rsidRPr="00E41084">
        <w:rPr>
          <w:lang w:val="en-US"/>
        </w:rPr>
        <w:t xml:space="preserve">л. 20. </w:t>
      </w:r>
      <w:r>
        <w:rPr>
          <w:lang w:val="en-US"/>
        </w:rPr>
        <w:t xml:space="preserve">(1) </w:t>
      </w:r>
      <w:proofErr w:type="spellStart"/>
      <w:r>
        <w:rPr>
          <w:lang w:val="en-US"/>
        </w:rPr>
        <w:t>Секретаря</w:t>
      </w:r>
      <w:r w:rsidRPr="00E41084">
        <w:rPr>
          <w:lang w:val="en-US"/>
        </w:rPr>
        <w:t>т</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w:t>
      </w:r>
    </w:p>
    <w:p w:rsidR="00547484" w:rsidRPr="00643164" w:rsidRDefault="00547484" w:rsidP="00000D51">
      <w:pPr>
        <w:numPr>
          <w:ilvl w:val="0"/>
          <w:numId w:val="13"/>
        </w:numPr>
        <w:shd w:val="clear" w:color="auto" w:fill="FFFFFF"/>
        <w:spacing w:after="180" w:line="220" w:lineRule="exact"/>
        <w:ind w:leftChars="567" w:left="1361" w:rightChars="567" w:right="1361" w:firstLine="708"/>
        <w:rPr>
          <w:lang w:val="en-US"/>
        </w:rPr>
      </w:pPr>
      <w:r w:rsidRPr="00643164">
        <w:t>Организира</w:t>
      </w:r>
      <w:r w:rsidRPr="00643164">
        <w:rPr>
          <w:lang w:val="en-US"/>
        </w:rPr>
        <w:t xml:space="preserve"> </w:t>
      </w:r>
      <w:proofErr w:type="spellStart"/>
      <w:r w:rsidRPr="00643164">
        <w:rPr>
          <w:lang w:val="en-US"/>
        </w:rPr>
        <w:t>изпълнението</w:t>
      </w:r>
      <w:proofErr w:type="spellEnd"/>
      <w:r w:rsidRPr="00643164">
        <w:t xml:space="preserve"> </w:t>
      </w:r>
      <w:proofErr w:type="spellStart"/>
      <w:r w:rsidRPr="00643164">
        <w:rPr>
          <w:lang w:val="en-US"/>
        </w:rPr>
        <w:t>на</w:t>
      </w:r>
      <w:proofErr w:type="spellEnd"/>
      <w:r w:rsidRPr="00643164">
        <w:rPr>
          <w:lang w:val="en-US"/>
        </w:rPr>
        <w:t xml:space="preserve"> </w:t>
      </w:r>
      <w:proofErr w:type="spellStart"/>
      <w:r w:rsidRPr="00643164">
        <w:rPr>
          <w:lang w:val="en-US"/>
        </w:rPr>
        <w:t>решенията</w:t>
      </w:r>
      <w:proofErr w:type="spellEnd"/>
      <w:r w:rsidRPr="00643164">
        <w:t xml:space="preserve"> на </w:t>
      </w:r>
      <w:proofErr w:type="spellStart"/>
      <w:r w:rsidRPr="00643164">
        <w:rPr>
          <w:lang w:val="en-US"/>
        </w:rPr>
        <w:t>настоятелството</w:t>
      </w:r>
      <w:proofErr w:type="spellEnd"/>
      <w:r w:rsidRPr="00643164">
        <w:rPr>
          <w:lang w:val="en-US"/>
        </w:rPr>
        <w:t xml:space="preserve">, </w:t>
      </w:r>
      <w:proofErr w:type="spellStart"/>
      <w:r w:rsidRPr="00643164">
        <w:rPr>
          <w:lang w:val="en-US"/>
        </w:rPr>
        <w:t>включително</w:t>
      </w:r>
      <w:proofErr w:type="spellEnd"/>
      <w:r w:rsidRPr="00643164">
        <w:rPr>
          <w:lang w:val="en-US"/>
        </w:rPr>
        <w:t xml:space="preserve"> </w:t>
      </w:r>
      <w:proofErr w:type="spellStart"/>
      <w:r w:rsidRPr="00643164">
        <w:rPr>
          <w:lang w:val="en-US"/>
        </w:rPr>
        <w:t>решенията</w:t>
      </w:r>
      <w:proofErr w:type="spellEnd"/>
      <w:r w:rsidRPr="00643164">
        <w:rPr>
          <w:lang w:val="en-US"/>
        </w:rPr>
        <w:t xml:space="preserve"> </w:t>
      </w:r>
      <w:r w:rsidRPr="00643164">
        <w:t>за</w:t>
      </w:r>
      <w:r>
        <w:t xml:space="preserve"> </w:t>
      </w:r>
      <w:proofErr w:type="spellStart"/>
      <w:r w:rsidRPr="00643164">
        <w:rPr>
          <w:lang w:val="en-US"/>
        </w:rPr>
        <w:t>изпълнението</w:t>
      </w:r>
      <w:proofErr w:type="spellEnd"/>
      <w:r w:rsidRPr="00643164">
        <w:rPr>
          <w:lang w:val="en-US"/>
        </w:rPr>
        <w:t xml:space="preserve"> </w:t>
      </w:r>
      <w:proofErr w:type="spellStart"/>
      <w:r w:rsidRPr="00643164">
        <w:rPr>
          <w:lang w:val="en-US"/>
        </w:rPr>
        <w:t>на</w:t>
      </w:r>
      <w:proofErr w:type="spellEnd"/>
      <w:r w:rsidRPr="00643164">
        <w:rPr>
          <w:lang w:val="en-US"/>
        </w:rPr>
        <w:t xml:space="preserve"> </w:t>
      </w:r>
      <w:r>
        <w:t>бюджета</w:t>
      </w:r>
      <w:r w:rsidRPr="0064316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2.</w:t>
      </w:r>
      <w:r w:rsidRPr="00E41084">
        <w:rPr>
          <w:lang w:val="en-US"/>
        </w:rPr>
        <w:tab/>
      </w:r>
      <w:proofErr w:type="spellStart"/>
      <w:r w:rsidRPr="00E41084">
        <w:rPr>
          <w:lang w:val="en-US"/>
        </w:rPr>
        <w:t>Организира</w:t>
      </w:r>
      <w:proofErr w:type="spellEnd"/>
      <w:r w:rsidRPr="00E41084">
        <w:rPr>
          <w:lang w:val="en-US"/>
        </w:rPr>
        <w:t xml:space="preserve"> </w:t>
      </w:r>
      <w:proofErr w:type="spellStart"/>
      <w:r w:rsidRPr="00E41084">
        <w:rPr>
          <w:lang w:val="en-US"/>
        </w:rPr>
        <w:t>текущата</w:t>
      </w:r>
      <w:proofErr w:type="spellEnd"/>
      <w:r w:rsidRPr="00E41084">
        <w:rPr>
          <w:lang w:val="en-US"/>
        </w:rPr>
        <w:t xml:space="preserve"> </w:t>
      </w:r>
      <w:proofErr w:type="spellStart"/>
      <w:r w:rsidRPr="00E41084">
        <w:rPr>
          <w:lang w:val="en-US"/>
        </w:rPr>
        <w:t>основна</w:t>
      </w:r>
      <w:proofErr w:type="spellEnd"/>
      <w:r w:rsidRPr="00E41084">
        <w:rPr>
          <w:lang w:val="en-US"/>
        </w:rPr>
        <w:t xml:space="preserve"> и </w:t>
      </w:r>
      <w:proofErr w:type="spellStart"/>
      <w:r w:rsidRPr="00E41084">
        <w:rPr>
          <w:lang w:val="en-US"/>
        </w:rPr>
        <w:t>допълнителна</w:t>
      </w:r>
      <w:proofErr w:type="spellEnd"/>
      <w:r w:rsidRPr="00E41084">
        <w:rPr>
          <w:lang w:val="en-US"/>
        </w:rPr>
        <w:t xml:space="preserve"> </w:t>
      </w:r>
      <w:proofErr w:type="spellStart"/>
      <w:r w:rsidRPr="00E41084">
        <w:rPr>
          <w:lang w:val="en-US"/>
        </w:rPr>
        <w:t>дейност</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sidRPr="00E41084">
        <w:rPr>
          <w:lang w:val="en-US"/>
        </w:rPr>
        <w:t>3.</w:t>
      </w:r>
      <w:r w:rsidRPr="00E41084">
        <w:rPr>
          <w:lang w:val="en-US"/>
        </w:rPr>
        <w:tab/>
      </w:r>
      <w:r>
        <w:t>Отговаря</w:t>
      </w:r>
      <w:r w:rsidRPr="00E41084">
        <w:rPr>
          <w:lang w:val="en-US"/>
        </w:rPr>
        <w:t xml:space="preserve"> з</w:t>
      </w:r>
      <w:r>
        <w:t>а</w:t>
      </w:r>
      <w:r w:rsidRPr="00E41084">
        <w:rPr>
          <w:lang w:val="en-US"/>
        </w:rPr>
        <w:t xml:space="preserve"> </w:t>
      </w:r>
      <w:proofErr w:type="spellStart"/>
      <w:r w:rsidRPr="00E41084">
        <w:rPr>
          <w:lang w:val="en-US"/>
        </w:rPr>
        <w:t>работата</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щатния</w:t>
      </w:r>
      <w:proofErr w:type="spellEnd"/>
      <w:r w:rsidRPr="00E41084">
        <w:rPr>
          <w:lang w:val="en-US"/>
        </w:rPr>
        <w:t xml:space="preserve"> и </w:t>
      </w:r>
      <w:proofErr w:type="spellStart"/>
      <w:r w:rsidRPr="00E41084">
        <w:rPr>
          <w:lang w:val="en-US"/>
        </w:rPr>
        <w:t>хонорувания</w:t>
      </w:r>
      <w:proofErr w:type="spellEnd"/>
      <w:r w:rsidRPr="00E41084">
        <w:rPr>
          <w:lang w:val="en-US"/>
        </w:rPr>
        <w:t xml:space="preserve"> </w:t>
      </w:r>
      <w:proofErr w:type="spellStart"/>
      <w:r w:rsidRPr="00E41084">
        <w:rPr>
          <w:lang w:val="en-US"/>
        </w:rPr>
        <w:t>персонал</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4.</w:t>
      </w:r>
      <w:r>
        <w:rPr>
          <w:lang w:val="en-US"/>
        </w:rPr>
        <w:tab/>
      </w:r>
      <w:r>
        <w:t>Представлява</w:t>
      </w:r>
      <w:r w:rsidRPr="00E41084">
        <w:rPr>
          <w:lang w:val="en-US"/>
        </w:rPr>
        <w:t xml:space="preserve"> </w:t>
      </w:r>
      <w:proofErr w:type="spellStart"/>
      <w:r w:rsidRPr="00E41084">
        <w:rPr>
          <w:lang w:val="en-US"/>
        </w:rPr>
        <w:t>ч</w:t>
      </w:r>
      <w:r>
        <w:rPr>
          <w:lang w:val="en-US"/>
        </w:rPr>
        <w:t>итали</w:t>
      </w:r>
      <w:r w:rsidRPr="00E41084">
        <w:rPr>
          <w:lang w:val="en-US"/>
        </w:rPr>
        <w:t>щето</w:t>
      </w:r>
      <w:proofErr w:type="spellEnd"/>
      <w:r w:rsidRPr="00E41084">
        <w:rPr>
          <w:lang w:val="en-US"/>
        </w:rPr>
        <w:t xml:space="preserve"> </w:t>
      </w:r>
      <w:proofErr w:type="spellStart"/>
      <w:r w:rsidRPr="00E41084">
        <w:rPr>
          <w:lang w:val="en-US"/>
        </w:rPr>
        <w:t>заедно</w:t>
      </w:r>
      <w:proofErr w:type="spellEnd"/>
      <w:r w:rsidRPr="00E41084">
        <w:rPr>
          <w:lang w:val="en-US"/>
        </w:rPr>
        <w:t xml:space="preserve"> и </w:t>
      </w:r>
      <w:proofErr w:type="spellStart"/>
      <w:r w:rsidRPr="00E41084">
        <w:rPr>
          <w:lang w:val="en-US"/>
        </w:rPr>
        <w:t>поотделно</w:t>
      </w:r>
      <w:proofErr w:type="spellEnd"/>
      <w:r w:rsidRPr="00E41084">
        <w:rPr>
          <w:lang w:val="en-US"/>
        </w:rPr>
        <w:t xml:space="preserve"> с </w:t>
      </w:r>
      <w:proofErr w:type="spellStart"/>
      <w:r w:rsidRPr="00E41084">
        <w:rPr>
          <w:lang w:val="en-US"/>
        </w:rPr>
        <w:t>председателя</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 xml:space="preserve">(2) </w:t>
      </w:r>
      <w:proofErr w:type="spellStart"/>
      <w:r>
        <w:rPr>
          <w:lang w:val="en-US"/>
        </w:rPr>
        <w:t>Секретарят</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мож</w:t>
      </w:r>
      <w:r w:rsidRPr="00E41084">
        <w:rPr>
          <w:lang w:val="en-US"/>
        </w:rPr>
        <w:t>е</w:t>
      </w:r>
      <w:proofErr w:type="spellEnd"/>
      <w:r w:rsidRPr="00E41084">
        <w:rPr>
          <w:lang w:val="en-US"/>
        </w:rPr>
        <w:t xml:space="preserve"> </w:t>
      </w:r>
      <w:proofErr w:type="spellStart"/>
      <w:r w:rsidRPr="00E41084">
        <w:rPr>
          <w:lang w:val="en-US"/>
        </w:rPr>
        <w:t>да</w:t>
      </w:r>
      <w:proofErr w:type="spellEnd"/>
      <w:r w:rsidRPr="00E41084">
        <w:rPr>
          <w:lang w:val="en-US"/>
        </w:rPr>
        <w:t xml:space="preserve"> е в </w:t>
      </w:r>
      <w:proofErr w:type="spellStart"/>
      <w:r w:rsidRPr="00E41084">
        <w:rPr>
          <w:lang w:val="en-US"/>
        </w:rPr>
        <w:t>роднински</w:t>
      </w:r>
      <w:proofErr w:type="spellEnd"/>
      <w:r w:rsidRPr="00E41084">
        <w:rPr>
          <w:lang w:val="en-US"/>
        </w:rPr>
        <w:t xml:space="preserve"> </w:t>
      </w:r>
      <w:proofErr w:type="spellStart"/>
      <w:r w:rsidRPr="00E41084">
        <w:rPr>
          <w:lang w:val="en-US"/>
        </w:rPr>
        <w:t>връзки</w:t>
      </w:r>
      <w:proofErr w:type="spellEnd"/>
      <w:r w:rsidRPr="00E41084">
        <w:rPr>
          <w:lang w:val="en-US"/>
        </w:rPr>
        <w:t xml:space="preserve"> с </w:t>
      </w:r>
      <w:proofErr w:type="spellStart"/>
      <w:r>
        <w:rPr>
          <w:lang w:val="en-US"/>
        </w:rPr>
        <w:t>членовете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настоятелството</w:t>
      </w:r>
      <w:proofErr w:type="spellEnd"/>
      <w:r>
        <w:rPr>
          <w:lang w:val="en-US"/>
        </w:rPr>
        <w:t xml:space="preserve"> и </w:t>
      </w:r>
      <w:r>
        <w:t>н</w:t>
      </w:r>
      <w:r w:rsidRPr="00E41084">
        <w:rPr>
          <w:lang w:val="en-US"/>
        </w:rPr>
        <w:t>а</w:t>
      </w:r>
    </w:p>
    <w:p w:rsidR="00547484" w:rsidRPr="00643164" w:rsidRDefault="00547484" w:rsidP="00000D51">
      <w:pPr>
        <w:spacing w:line="220" w:lineRule="exact"/>
        <w:ind w:leftChars="567" w:left="1361" w:rightChars="567" w:right="1361" w:firstLine="708"/>
      </w:pPr>
      <w:proofErr w:type="spellStart"/>
      <w:r>
        <w:rPr>
          <w:lang w:val="en-US"/>
        </w:rPr>
        <w:t>Проверителната</w:t>
      </w:r>
      <w:proofErr w:type="spellEnd"/>
      <w:r>
        <w:rPr>
          <w:lang w:val="en-US"/>
        </w:rPr>
        <w:t xml:space="preserve"> </w:t>
      </w:r>
      <w:proofErr w:type="spellStart"/>
      <w:r>
        <w:rPr>
          <w:lang w:val="en-US"/>
        </w:rPr>
        <w:t>комисия</w:t>
      </w:r>
      <w:proofErr w:type="spellEnd"/>
      <w:r>
        <w:rPr>
          <w:lang w:val="en-US"/>
        </w:rPr>
        <w:t xml:space="preserve"> </w:t>
      </w:r>
      <w:r>
        <w:t>п</w:t>
      </w:r>
      <w:r w:rsidRPr="00E41084">
        <w:rPr>
          <w:lang w:val="en-US"/>
        </w:rPr>
        <w:t xml:space="preserve">о </w:t>
      </w:r>
      <w:proofErr w:type="spellStart"/>
      <w:r w:rsidRPr="00E41084">
        <w:rPr>
          <w:lang w:val="en-US"/>
        </w:rPr>
        <w:t>права</w:t>
      </w:r>
      <w:proofErr w:type="spellEnd"/>
      <w:r w:rsidRPr="00E41084">
        <w:rPr>
          <w:lang w:val="en-US"/>
        </w:rPr>
        <w:t xml:space="preserve"> и </w:t>
      </w:r>
      <w:proofErr w:type="spellStart"/>
      <w:r w:rsidRPr="00E41084">
        <w:rPr>
          <w:lang w:val="en-US"/>
        </w:rPr>
        <w:t>по</w:t>
      </w:r>
      <w:proofErr w:type="spellEnd"/>
      <w:r w:rsidRPr="00E41084">
        <w:rPr>
          <w:lang w:val="en-US"/>
        </w:rPr>
        <w:t xml:space="preserve"> </w:t>
      </w:r>
      <w:proofErr w:type="spellStart"/>
      <w:r w:rsidRPr="00E41084">
        <w:rPr>
          <w:lang w:val="en-US"/>
        </w:rPr>
        <w:t>съребрена</w:t>
      </w:r>
      <w:proofErr w:type="spellEnd"/>
      <w:r w:rsidRPr="00E41084">
        <w:rPr>
          <w:lang w:val="en-US"/>
        </w:rPr>
        <w:t xml:space="preserve"> </w:t>
      </w:r>
      <w:proofErr w:type="spellStart"/>
      <w:r w:rsidRPr="00E41084">
        <w:rPr>
          <w:lang w:val="en-US"/>
        </w:rPr>
        <w:t>линия</w:t>
      </w:r>
      <w:proofErr w:type="spellEnd"/>
      <w:r w:rsidRPr="00E41084">
        <w:rPr>
          <w:lang w:val="en-US"/>
        </w:rPr>
        <w:t xml:space="preserve"> </w:t>
      </w:r>
      <w:proofErr w:type="spellStart"/>
      <w:r w:rsidRPr="00E41084">
        <w:rPr>
          <w:lang w:val="en-US"/>
        </w:rPr>
        <w:t>до</w:t>
      </w:r>
      <w:proofErr w:type="spellEnd"/>
      <w:r w:rsidRPr="00E41084">
        <w:rPr>
          <w:lang w:val="en-US"/>
        </w:rPr>
        <w:t xml:space="preserve"> </w:t>
      </w:r>
      <w:proofErr w:type="spellStart"/>
      <w:r w:rsidRPr="00E41084">
        <w:rPr>
          <w:lang w:val="en-US"/>
        </w:rPr>
        <w:t>четвърта</w:t>
      </w:r>
      <w:proofErr w:type="spellEnd"/>
      <w:r w:rsidRPr="00E41084">
        <w:rPr>
          <w:lang w:val="en-US"/>
        </w:rPr>
        <w:t xml:space="preserve"> </w:t>
      </w:r>
      <w:proofErr w:type="spellStart"/>
      <w:r w:rsidRPr="00E41084">
        <w:rPr>
          <w:lang w:val="en-US"/>
        </w:rPr>
        <w:t>ст</w:t>
      </w:r>
      <w:r>
        <w:rPr>
          <w:lang w:val="en-US"/>
        </w:rPr>
        <w:t>епен</w:t>
      </w:r>
      <w:proofErr w:type="spellEnd"/>
      <w:r>
        <w:rPr>
          <w:lang w:val="en-US"/>
        </w:rPr>
        <w:t xml:space="preserve">, </w:t>
      </w:r>
      <w:proofErr w:type="spellStart"/>
      <w:r>
        <w:rPr>
          <w:lang w:val="en-US"/>
        </w:rPr>
        <w:t>както</w:t>
      </w:r>
      <w:proofErr w:type="spellEnd"/>
      <w:r>
        <w:rPr>
          <w:lang w:val="en-US"/>
        </w:rPr>
        <w:t xml:space="preserve"> и </w:t>
      </w:r>
      <w:proofErr w:type="spellStart"/>
      <w:r>
        <w:rPr>
          <w:lang w:val="en-US"/>
        </w:rPr>
        <w:t>да</w:t>
      </w:r>
      <w:proofErr w:type="spellEnd"/>
      <w:r>
        <w:rPr>
          <w:lang w:val="en-US"/>
        </w:rPr>
        <w:t xml:space="preserve"> </w:t>
      </w:r>
      <w:proofErr w:type="spellStart"/>
      <w:r>
        <w:rPr>
          <w:lang w:val="en-US"/>
        </w:rPr>
        <w:t>бъде</w:t>
      </w:r>
      <w:proofErr w:type="spellEnd"/>
      <w:r>
        <w:rPr>
          <w:lang w:val="en-US"/>
        </w:rPr>
        <w:t xml:space="preserve"> </w:t>
      </w:r>
      <w:proofErr w:type="spellStart"/>
      <w:r>
        <w:rPr>
          <w:lang w:val="en-US"/>
        </w:rPr>
        <w:t>съпруг</w:t>
      </w:r>
      <w:proofErr w:type="spellEnd"/>
      <w:r>
        <w:t xml:space="preserve"> / съпруга на председателя на читалището.</w:t>
      </w:r>
    </w:p>
    <w:p w:rsidR="00547484" w:rsidRDefault="00547484" w:rsidP="00000D51">
      <w:pPr>
        <w:spacing w:line="220" w:lineRule="exact"/>
        <w:ind w:leftChars="567" w:left="1361" w:rightChars="567" w:right="1361" w:firstLine="708"/>
        <w:rPr>
          <w:lang w:val="en-US"/>
        </w:rPr>
      </w:pPr>
    </w:p>
    <w:p w:rsidR="00547484" w:rsidRPr="00E41084" w:rsidRDefault="00547484" w:rsidP="00000D51">
      <w:pPr>
        <w:spacing w:line="220" w:lineRule="exact"/>
        <w:ind w:leftChars="567" w:left="1361" w:rightChars="567" w:right="1361" w:firstLine="708"/>
        <w:rPr>
          <w:lang w:val="en-US"/>
        </w:rPr>
      </w:pPr>
      <w:r>
        <w:t>Ч</w:t>
      </w:r>
      <w:r>
        <w:rPr>
          <w:lang w:val="en-US"/>
        </w:rPr>
        <w:t>л. 21.</w:t>
      </w:r>
      <w:r>
        <w:t xml:space="preserve"> </w:t>
      </w:r>
      <w:r>
        <w:rPr>
          <w:lang w:val="en-US"/>
        </w:rPr>
        <w:t xml:space="preserve">(1) </w:t>
      </w:r>
      <w:r>
        <w:t xml:space="preserve"> По</w:t>
      </w:r>
      <w:proofErr w:type="spellStart"/>
      <w:r w:rsidRPr="00E41084">
        <w:rPr>
          <w:lang w:val="en-US"/>
        </w:rPr>
        <w:t>верителната</w:t>
      </w:r>
      <w:proofErr w:type="spellEnd"/>
      <w:r w:rsidRPr="00E41084">
        <w:rPr>
          <w:lang w:val="en-US"/>
        </w:rPr>
        <w:t xml:space="preserve"> </w:t>
      </w:r>
      <w:proofErr w:type="spellStart"/>
      <w:r w:rsidRPr="00E41084">
        <w:rPr>
          <w:lang w:val="en-US"/>
        </w:rPr>
        <w:t>комисия</w:t>
      </w:r>
      <w:proofErr w:type="spellEnd"/>
      <w:r w:rsidRPr="00E41084">
        <w:rPr>
          <w:lang w:val="en-US"/>
        </w:rPr>
        <w:t xml:space="preserve"> </w:t>
      </w:r>
      <w:proofErr w:type="spellStart"/>
      <w:r w:rsidRPr="00E41084">
        <w:rPr>
          <w:lang w:val="en-US"/>
        </w:rPr>
        <w:t>се</w:t>
      </w:r>
      <w:proofErr w:type="spellEnd"/>
      <w:r w:rsidRPr="00E41084">
        <w:rPr>
          <w:lang w:val="en-US"/>
        </w:rPr>
        <w:t xml:space="preserve"> </w:t>
      </w:r>
      <w:proofErr w:type="spellStart"/>
      <w:r w:rsidRPr="00E41084">
        <w:rPr>
          <w:lang w:val="en-US"/>
        </w:rPr>
        <w:t>състои</w:t>
      </w:r>
      <w:proofErr w:type="spellEnd"/>
      <w:r w:rsidRPr="00E41084">
        <w:rPr>
          <w:lang w:val="en-US"/>
        </w:rPr>
        <w:t xml:space="preserve"> </w:t>
      </w:r>
      <w:proofErr w:type="spellStart"/>
      <w:r w:rsidRPr="00E41084">
        <w:rPr>
          <w:lang w:val="en-US"/>
        </w:rPr>
        <w:t>най-малко</w:t>
      </w:r>
      <w:proofErr w:type="spellEnd"/>
      <w:r w:rsidRPr="00E41084">
        <w:rPr>
          <w:lang w:val="en-US"/>
        </w:rPr>
        <w:t xml:space="preserve"> </w:t>
      </w:r>
      <w:proofErr w:type="spellStart"/>
      <w:r w:rsidRPr="00E41084">
        <w:rPr>
          <w:lang w:val="en-US"/>
        </w:rPr>
        <w:t>от</w:t>
      </w:r>
      <w:proofErr w:type="spellEnd"/>
      <w:r w:rsidRPr="00E41084">
        <w:rPr>
          <w:lang w:val="en-US"/>
        </w:rPr>
        <w:t xml:space="preserve"> </w:t>
      </w:r>
      <w:proofErr w:type="spellStart"/>
      <w:r w:rsidRPr="00E41084">
        <w:rPr>
          <w:lang w:val="en-US"/>
        </w:rPr>
        <w:t>трима</w:t>
      </w:r>
      <w:proofErr w:type="spellEnd"/>
      <w:r w:rsidRPr="00E41084">
        <w:rPr>
          <w:lang w:val="en-US"/>
        </w:rPr>
        <w:t xml:space="preserve"> </w:t>
      </w:r>
      <w:proofErr w:type="spellStart"/>
      <w:r w:rsidRPr="00E41084">
        <w:rPr>
          <w:lang w:val="en-US"/>
        </w:rPr>
        <w:t>членове</w:t>
      </w:r>
      <w:proofErr w:type="spellEnd"/>
      <w:r w:rsidRPr="00E41084">
        <w:rPr>
          <w:lang w:val="en-US"/>
        </w:rPr>
        <w:t xml:space="preserve">, </w:t>
      </w:r>
      <w:proofErr w:type="spellStart"/>
      <w:r w:rsidRPr="00E41084">
        <w:rPr>
          <w:lang w:val="en-US"/>
        </w:rPr>
        <w:t>избрани</w:t>
      </w:r>
      <w:proofErr w:type="spellEnd"/>
      <w:r w:rsidRPr="00E41084">
        <w:rPr>
          <w:lang w:val="en-US"/>
        </w:rPr>
        <w:t xml:space="preserve"> </w:t>
      </w:r>
      <w:proofErr w:type="spellStart"/>
      <w:r w:rsidRPr="00E41084">
        <w:rPr>
          <w:lang w:val="en-US"/>
        </w:rPr>
        <w:t>за</w:t>
      </w:r>
      <w:proofErr w:type="spellEnd"/>
      <w:r w:rsidRPr="00E41084">
        <w:rPr>
          <w:lang w:val="en-US"/>
        </w:rPr>
        <w:t xml:space="preserve"> </w:t>
      </w:r>
      <w:proofErr w:type="spellStart"/>
      <w:r w:rsidRPr="00E41084">
        <w:rPr>
          <w:lang w:val="en-US"/>
        </w:rPr>
        <w:t>срок</w:t>
      </w:r>
      <w:proofErr w:type="spellEnd"/>
      <w:r w:rsidRPr="00E41084">
        <w:rPr>
          <w:lang w:val="en-US"/>
        </w:rPr>
        <w:t xml:space="preserve"> </w:t>
      </w:r>
      <w:proofErr w:type="spellStart"/>
      <w:r w:rsidRPr="00E41084">
        <w:rPr>
          <w:lang w:val="en-US"/>
        </w:rPr>
        <w:t>до</w:t>
      </w:r>
      <w:proofErr w:type="spellEnd"/>
      <w:r w:rsidRPr="00E41084">
        <w:rPr>
          <w:lang w:val="en-US"/>
        </w:rPr>
        <w:t xml:space="preserve"> 3 </w:t>
      </w:r>
      <w:proofErr w:type="spellStart"/>
      <w:r w:rsidRPr="00E41084">
        <w:rPr>
          <w:lang w:val="en-US"/>
        </w:rPr>
        <w:t>години</w:t>
      </w:r>
      <w:proofErr w:type="spellEnd"/>
      <w:r w:rsidRPr="00E41084">
        <w:rPr>
          <w:lang w:val="en-US"/>
        </w:rPr>
        <w:t>.</w:t>
      </w:r>
    </w:p>
    <w:p w:rsidR="00547484" w:rsidRPr="00E41084" w:rsidRDefault="00547484" w:rsidP="00000D51">
      <w:pPr>
        <w:spacing w:line="220" w:lineRule="exact"/>
        <w:ind w:leftChars="567" w:left="1361" w:rightChars="567" w:right="1361" w:firstLine="708"/>
        <w:rPr>
          <w:lang w:val="en-US"/>
        </w:rPr>
      </w:pPr>
      <w:r>
        <w:rPr>
          <w:lang w:val="en-US"/>
        </w:rPr>
        <w:t xml:space="preserve">(2) </w:t>
      </w:r>
      <w:r>
        <w:t>Членове</w:t>
      </w:r>
      <w:r w:rsidRPr="00E41084">
        <w:rPr>
          <w:lang w:val="en-US"/>
        </w:rPr>
        <w:t xml:space="preserve"> </w:t>
      </w:r>
      <w:proofErr w:type="spellStart"/>
      <w:r w:rsidRPr="00E41084">
        <w:rPr>
          <w:lang w:val="en-US"/>
        </w:rPr>
        <w:t>на</w:t>
      </w:r>
      <w:proofErr w:type="spellEnd"/>
      <w:r>
        <w:rPr>
          <w:lang w:val="en-US"/>
        </w:rPr>
        <w:t xml:space="preserve"> </w:t>
      </w:r>
      <w:proofErr w:type="spellStart"/>
      <w:r>
        <w:rPr>
          <w:lang w:val="en-US"/>
        </w:rPr>
        <w:t>проверителната</w:t>
      </w:r>
      <w:proofErr w:type="spellEnd"/>
      <w:r>
        <w:rPr>
          <w:lang w:val="en-US"/>
        </w:rPr>
        <w:t xml:space="preserve"> </w:t>
      </w:r>
      <w:proofErr w:type="spellStart"/>
      <w:r>
        <w:rPr>
          <w:lang w:val="en-US"/>
        </w:rPr>
        <w:t>комисия</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мога</w:t>
      </w:r>
      <w:proofErr w:type="spellEnd"/>
      <w:r>
        <w:t>т</w:t>
      </w:r>
      <w:r w:rsidRPr="00E41084">
        <w:rPr>
          <w:lang w:val="en-US"/>
        </w:rPr>
        <w:t xml:space="preserve"> </w:t>
      </w:r>
      <w:proofErr w:type="spellStart"/>
      <w:r w:rsidRPr="00E41084">
        <w:rPr>
          <w:lang w:val="en-US"/>
        </w:rPr>
        <w:t>да</w:t>
      </w:r>
      <w:proofErr w:type="spellEnd"/>
      <w:r w:rsidRPr="00E41084">
        <w:rPr>
          <w:lang w:val="en-US"/>
        </w:rPr>
        <w:t xml:space="preserve"> </w:t>
      </w:r>
      <w:proofErr w:type="spellStart"/>
      <w:r w:rsidRPr="00E41084">
        <w:rPr>
          <w:lang w:val="en-US"/>
        </w:rPr>
        <w:t>бъдат</w:t>
      </w:r>
      <w:proofErr w:type="spellEnd"/>
      <w:r w:rsidRPr="00E41084">
        <w:rPr>
          <w:lang w:val="en-US"/>
        </w:rPr>
        <w:t xml:space="preserve"> </w:t>
      </w:r>
      <w:proofErr w:type="spellStart"/>
      <w:r w:rsidRPr="00E41084">
        <w:rPr>
          <w:lang w:val="en-US"/>
        </w:rPr>
        <w:t>лица</w:t>
      </w:r>
      <w:proofErr w:type="spellEnd"/>
      <w:r w:rsidRPr="00E41084">
        <w:rPr>
          <w:lang w:val="en-US"/>
        </w:rPr>
        <w:t xml:space="preserve">, </w:t>
      </w:r>
      <w:proofErr w:type="spellStart"/>
      <w:r w:rsidRPr="00E41084">
        <w:rPr>
          <w:lang w:val="en-US"/>
        </w:rPr>
        <w:t>които</w:t>
      </w:r>
      <w:proofErr w:type="spellEnd"/>
      <w:r w:rsidRPr="00E41084">
        <w:rPr>
          <w:lang w:val="en-US"/>
        </w:rPr>
        <w:t xml:space="preserve"> </w:t>
      </w:r>
      <w:proofErr w:type="spellStart"/>
      <w:r w:rsidRPr="00E41084">
        <w:rPr>
          <w:lang w:val="en-US"/>
        </w:rPr>
        <w:t>са</w:t>
      </w:r>
      <w:proofErr w:type="spellEnd"/>
      <w:r w:rsidRPr="00E41084">
        <w:rPr>
          <w:lang w:val="en-US"/>
        </w:rPr>
        <w:t xml:space="preserve"> в </w:t>
      </w:r>
      <w:proofErr w:type="spellStart"/>
      <w:r w:rsidRPr="00E41084">
        <w:rPr>
          <w:lang w:val="en-US"/>
        </w:rPr>
        <w:t>трудово-пра</w:t>
      </w:r>
      <w:r>
        <w:rPr>
          <w:lang w:val="en-US"/>
        </w:rPr>
        <w:t>вни</w:t>
      </w:r>
      <w:proofErr w:type="spellEnd"/>
      <w:r>
        <w:rPr>
          <w:lang w:val="en-US"/>
        </w:rPr>
        <w:t xml:space="preserve"> </w:t>
      </w:r>
      <w:proofErr w:type="spellStart"/>
      <w:r>
        <w:rPr>
          <w:lang w:val="en-US"/>
        </w:rPr>
        <w:t>отношения</w:t>
      </w:r>
      <w:proofErr w:type="spellEnd"/>
      <w:r>
        <w:rPr>
          <w:lang w:val="en-US"/>
        </w:rPr>
        <w:t xml:space="preserve"> с </w:t>
      </w:r>
      <w:proofErr w:type="spellStart"/>
      <w:r>
        <w:rPr>
          <w:lang w:val="en-US"/>
        </w:rPr>
        <w:t>читалището</w:t>
      </w:r>
      <w:proofErr w:type="spellEnd"/>
      <w:r>
        <w:rPr>
          <w:lang w:val="en-US"/>
        </w:rPr>
        <w:t xml:space="preserve"> </w:t>
      </w:r>
      <w:proofErr w:type="spellStart"/>
      <w:r>
        <w:rPr>
          <w:lang w:val="en-US"/>
        </w:rPr>
        <w:t>или</w:t>
      </w:r>
      <w:proofErr w:type="spellEnd"/>
      <w:r>
        <w:rPr>
          <w:lang w:val="en-US"/>
        </w:rPr>
        <w:t xml:space="preserve"> </w:t>
      </w:r>
      <w:r>
        <w:t>с</w:t>
      </w:r>
      <w:r w:rsidRPr="00E41084">
        <w:rPr>
          <w:lang w:val="en-US"/>
        </w:rPr>
        <w:t xml:space="preserve">а </w:t>
      </w:r>
      <w:proofErr w:type="spellStart"/>
      <w:r w:rsidRPr="00E41084">
        <w:rPr>
          <w:lang w:val="en-US"/>
        </w:rPr>
        <w:t>роднини</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членове</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настоя</w:t>
      </w:r>
      <w:r>
        <w:rPr>
          <w:lang w:val="en-US"/>
        </w:rPr>
        <w:t>телството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председателя</w:t>
      </w:r>
      <w:proofErr w:type="spellEnd"/>
      <w:r>
        <w:rPr>
          <w:lang w:val="en-US"/>
        </w:rPr>
        <w:t xml:space="preserve"> </w:t>
      </w:r>
      <w:proofErr w:type="spellStart"/>
      <w:r>
        <w:rPr>
          <w:lang w:val="en-US"/>
        </w:rPr>
        <w:t>или</w:t>
      </w:r>
      <w:proofErr w:type="spellEnd"/>
      <w:r>
        <w:rPr>
          <w:lang w:val="en-US"/>
        </w:rPr>
        <w:t xml:space="preserve"> </w:t>
      </w:r>
      <w:r>
        <w:t>н</w:t>
      </w:r>
      <w:r>
        <w:rPr>
          <w:lang w:val="en-US"/>
        </w:rPr>
        <w:t xml:space="preserve">а </w:t>
      </w:r>
      <w:proofErr w:type="spellStart"/>
      <w:r>
        <w:rPr>
          <w:lang w:val="en-US"/>
        </w:rPr>
        <w:t>секретаря</w:t>
      </w:r>
      <w:proofErr w:type="spellEnd"/>
      <w:r>
        <w:rPr>
          <w:lang w:val="en-US"/>
        </w:rPr>
        <w:t xml:space="preserve"> </w:t>
      </w:r>
      <w:proofErr w:type="spellStart"/>
      <w:r>
        <w:rPr>
          <w:lang w:val="en-US"/>
        </w:rPr>
        <w:t>по</w:t>
      </w:r>
      <w:proofErr w:type="spellEnd"/>
      <w:r>
        <w:rPr>
          <w:lang w:val="en-US"/>
        </w:rPr>
        <w:t xml:space="preserve"> </w:t>
      </w:r>
      <w:r>
        <w:t>права</w:t>
      </w:r>
      <w:r w:rsidRPr="00E41084">
        <w:rPr>
          <w:lang w:val="en-US"/>
        </w:rPr>
        <w:t xml:space="preserve"> </w:t>
      </w:r>
      <w:proofErr w:type="spellStart"/>
      <w:r w:rsidRPr="00E41084">
        <w:rPr>
          <w:lang w:val="en-US"/>
        </w:rPr>
        <w:t>линия</w:t>
      </w:r>
      <w:proofErr w:type="spellEnd"/>
      <w:r w:rsidRPr="00E41084">
        <w:rPr>
          <w:lang w:val="en-US"/>
        </w:rPr>
        <w:t xml:space="preserve">, </w:t>
      </w:r>
      <w:proofErr w:type="spellStart"/>
      <w:r w:rsidRPr="00E41084">
        <w:rPr>
          <w:lang w:val="en-US"/>
        </w:rPr>
        <w:t>съпрузи</w:t>
      </w:r>
      <w:proofErr w:type="spellEnd"/>
      <w:r w:rsidRPr="00E41084">
        <w:rPr>
          <w:lang w:val="en-US"/>
        </w:rPr>
        <w:t xml:space="preserve">, </w:t>
      </w:r>
      <w:proofErr w:type="spellStart"/>
      <w:r w:rsidRPr="00E41084">
        <w:rPr>
          <w:lang w:val="en-US"/>
        </w:rPr>
        <w:t>братя</w:t>
      </w:r>
      <w:proofErr w:type="spellEnd"/>
      <w:r w:rsidRPr="00E41084">
        <w:rPr>
          <w:lang w:val="en-US"/>
        </w:rPr>
        <w:t xml:space="preserve">, </w:t>
      </w:r>
      <w:proofErr w:type="spellStart"/>
      <w:r w:rsidRPr="00E41084">
        <w:rPr>
          <w:lang w:val="en-US"/>
        </w:rPr>
        <w:t>сестри</w:t>
      </w:r>
      <w:proofErr w:type="spellEnd"/>
      <w:r w:rsidRPr="00E41084">
        <w:rPr>
          <w:lang w:val="en-US"/>
        </w:rPr>
        <w:t xml:space="preserve"> и </w:t>
      </w:r>
      <w:proofErr w:type="spellStart"/>
      <w:r w:rsidRPr="00E41084">
        <w:rPr>
          <w:lang w:val="en-US"/>
        </w:rPr>
        <w:t>роднини</w:t>
      </w:r>
      <w:proofErr w:type="spellEnd"/>
      <w:r w:rsidRPr="00E41084">
        <w:rPr>
          <w:lang w:val="en-US"/>
        </w:rPr>
        <w:t xml:space="preserve"> </w:t>
      </w:r>
      <w:proofErr w:type="spellStart"/>
      <w:r w:rsidRPr="00E41084">
        <w:rPr>
          <w:lang w:val="en-US"/>
        </w:rPr>
        <w:t>по</w:t>
      </w:r>
      <w:proofErr w:type="spellEnd"/>
      <w:r w:rsidRPr="00E41084">
        <w:rPr>
          <w:lang w:val="en-US"/>
        </w:rPr>
        <w:t xml:space="preserve"> </w:t>
      </w:r>
      <w:proofErr w:type="spellStart"/>
      <w:r w:rsidRPr="00E41084">
        <w:rPr>
          <w:lang w:val="en-US"/>
        </w:rPr>
        <w:t>сватовство</w:t>
      </w:r>
      <w:proofErr w:type="spellEnd"/>
      <w:r w:rsidRPr="00E41084">
        <w:rPr>
          <w:lang w:val="en-US"/>
        </w:rPr>
        <w:t xml:space="preserve"> </w:t>
      </w:r>
      <w:proofErr w:type="spellStart"/>
      <w:r w:rsidRPr="00E41084">
        <w:rPr>
          <w:lang w:val="en-US"/>
        </w:rPr>
        <w:t>от</w:t>
      </w:r>
      <w:proofErr w:type="spellEnd"/>
      <w:r w:rsidRPr="00E41084">
        <w:rPr>
          <w:lang w:val="en-US"/>
        </w:rPr>
        <w:t xml:space="preserve"> </w:t>
      </w:r>
      <w:proofErr w:type="spellStart"/>
      <w:r w:rsidRPr="00E41084">
        <w:rPr>
          <w:lang w:val="en-US"/>
        </w:rPr>
        <w:t>първа</w:t>
      </w:r>
      <w:proofErr w:type="spellEnd"/>
      <w:r w:rsidRPr="00E41084">
        <w:rPr>
          <w:lang w:val="en-US"/>
        </w:rPr>
        <w:t xml:space="preserve"> </w:t>
      </w:r>
      <w:proofErr w:type="spellStart"/>
      <w:r w:rsidRPr="00E41084">
        <w:rPr>
          <w:lang w:val="en-US"/>
        </w:rPr>
        <w:t>степен</w:t>
      </w:r>
      <w:proofErr w:type="spellEnd"/>
      <w:r w:rsidRPr="00E41084">
        <w:rPr>
          <w:lang w:val="en-US"/>
        </w:rPr>
        <w:t>.</w:t>
      </w:r>
    </w:p>
    <w:p w:rsidR="00547484" w:rsidRPr="00CC301D" w:rsidRDefault="00547484" w:rsidP="00000D51">
      <w:pPr>
        <w:spacing w:line="220" w:lineRule="exact"/>
        <w:ind w:leftChars="567" w:left="1361" w:rightChars="567" w:right="1361" w:firstLine="708"/>
        <w:rPr>
          <w:lang w:val="en-US"/>
        </w:rPr>
      </w:pPr>
      <w:r w:rsidRPr="00E41084">
        <w:rPr>
          <w:lang w:val="en-US"/>
        </w:rPr>
        <w:t>(3)</w:t>
      </w:r>
      <w:r w:rsidRPr="00E41084">
        <w:rPr>
          <w:lang w:val="en-US"/>
        </w:rPr>
        <w:tab/>
      </w:r>
      <w:proofErr w:type="spellStart"/>
      <w:r w:rsidRPr="00E41084">
        <w:rPr>
          <w:lang w:val="en-US"/>
        </w:rPr>
        <w:t>Проверителната</w:t>
      </w:r>
      <w:proofErr w:type="spellEnd"/>
      <w:r w:rsidRPr="00E41084">
        <w:rPr>
          <w:lang w:val="en-US"/>
        </w:rPr>
        <w:t xml:space="preserve"> </w:t>
      </w:r>
      <w:proofErr w:type="spellStart"/>
      <w:r w:rsidRPr="00E41084">
        <w:rPr>
          <w:lang w:val="en-US"/>
        </w:rPr>
        <w:t>комисия</w:t>
      </w:r>
      <w:proofErr w:type="spellEnd"/>
      <w:r w:rsidRPr="00E41084">
        <w:rPr>
          <w:lang w:val="en-US"/>
        </w:rPr>
        <w:t xml:space="preserve"> </w:t>
      </w:r>
      <w:proofErr w:type="spellStart"/>
      <w:r w:rsidRPr="00E41084">
        <w:rPr>
          <w:lang w:val="en-US"/>
        </w:rPr>
        <w:t>осъществява</w:t>
      </w:r>
      <w:proofErr w:type="spellEnd"/>
      <w:r w:rsidRPr="00E41084">
        <w:rPr>
          <w:lang w:val="en-US"/>
        </w:rPr>
        <w:t xml:space="preserve"> </w:t>
      </w:r>
      <w:proofErr w:type="spellStart"/>
      <w:r w:rsidRPr="00E41084">
        <w:rPr>
          <w:lang w:val="en-US"/>
        </w:rPr>
        <w:t>контрол</w:t>
      </w:r>
      <w:proofErr w:type="spellEnd"/>
      <w:r w:rsidRPr="00E41084">
        <w:rPr>
          <w:lang w:val="en-US"/>
        </w:rPr>
        <w:t xml:space="preserve"> </w:t>
      </w:r>
      <w:proofErr w:type="spellStart"/>
      <w:r w:rsidRPr="00E41084">
        <w:rPr>
          <w:lang w:val="en-US"/>
        </w:rPr>
        <w:t>върх</w:t>
      </w:r>
      <w:r>
        <w:rPr>
          <w:lang w:val="en-US"/>
        </w:rPr>
        <w:t>у</w:t>
      </w:r>
      <w:proofErr w:type="spellEnd"/>
      <w:r>
        <w:rPr>
          <w:lang w:val="en-US"/>
        </w:rPr>
        <w:t xml:space="preserve"> </w:t>
      </w:r>
      <w:proofErr w:type="spellStart"/>
      <w:r>
        <w:rPr>
          <w:lang w:val="en-US"/>
        </w:rPr>
        <w:t>дейността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настоятелство</w:t>
      </w:r>
      <w:proofErr w:type="spellEnd"/>
      <w:r>
        <w:t>то. П</w:t>
      </w:r>
      <w:proofErr w:type="spellStart"/>
      <w:r w:rsidRPr="00E41084">
        <w:rPr>
          <w:lang w:val="en-US"/>
        </w:rPr>
        <w:t>редседателя</w:t>
      </w:r>
      <w:proofErr w:type="spellEnd"/>
      <w:r w:rsidRPr="00E41084">
        <w:rPr>
          <w:lang w:val="en-US"/>
        </w:rPr>
        <w:t xml:space="preserve"> и </w:t>
      </w:r>
      <w:proofErr w:type="spellStart"/>
      <w:r w:rsidRPr="00E41084">
        <w:rPr>
          <w:lang w:val="en-US"/>
        </w:rPr>
        <w:t>секретаря</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 xml:space="preserve"> </w:t>
      </w:r>
      <w:proofErr w:type="spellStart"/>
      <w:r w:rsidRPr="00E41084">
        <w:rPr>
          <w:lang w:val="en-US"/>
        </w:rPr>
        <w:t>по</w:t>
      </w:r>
      <w:proofErr w:type="spellEnd"/>
      <w:r w:rsidRPr="00E41084">
        <w:rPr>
          <w:lang w:val="en-US"/>
        </w:rPr>
        <w:t xml:space="preserve"> </w:t>
      </w:r>
      <w:r>
        <w:t>с</w:t>
      </w:r>
      <w:proofErr w:type="spellStart"/>
      <w:r w:rsidRPr="00E41084">
        <w:rPr>
          <w:lang w:val="en-US"/>
        </w:rPr>
        <w:t>пазване</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закона</w:t>
      </w:r>
      <w:proofErr w:type="spellEnd"/>
      <w:r w:rsidRPr="00E41084">
        <w:rPr>
          <w:lang w:val="en-US"/>
        </w:rPr>
        <w:t xml:space="preserve">, </w:t>
      </w:r>
      <w:proofErr w:type="spellStart"/>
      <w:r w:rsidRPr="00E41084">
        <w:rPr>
          <w:lang w:val="en-US"/>
        </w:rPr>
        <w:t>устава</w:t>
      </w:r>
      <w:proofErr w:type="spellEnd"/>
      <w:r w:rsidRPr="00E41084">
        <w:rPr>
          <w:lang w:val="en-US"/>
        </w:rPr>
        <w:t xml:space="preserve"> и</w:t>
      </w:r>
      <w:r>
        <w:rPr>
          <w:lang w:val="en-US"/>
        </w:rPr>
        <w:t xml:space="preserve"> </w:t>
      </w:r>
      <w:proofErr w:type="spellStart"/>
      <w:r>
        <w:rPr>
          <w:lang w:val="en-US"/>
        </w:rPr>
        <w:t>решенията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общото</w:t>
      </w:r>
      <w:proofErr w:type="spellEnd"/>
      <w:r>
        <w:rPr>
          <w:lang w:val="en-US"/>
        </w:rPr>
        <w:t xml:space="preserve"> </w:t>
      </w:r>
      <w:proofErr w:type="spellStart"/>
      <w:r>
        <w:rPr>
          <w:lang w:val="en-US"/>
        </w:rPr>
        <w:t>събрание</w:t>
      </w:r>
      <w:proofErr w:type="spellEnd"/>
      <w:r>
        <w:rPr>
          <w:lang w:val="en-US"/>
        </w:rPr>
        <w:t>.</w:t>
      </w:r>
    </w:p>
    <w:p w:rsidR="00547484" w:rsidRPr="002261D8" w:rsidRDefault="00547484" w:rsidP="00000D51">
      <w:pPr>
        <w:spacing w:line="220" w:lineRule="exact"/>
        <w:ind w:leftChars="567" w:left="1361" w:rightChars="567" w:right="1361" w:firstLine="708"/>
        <w:rPr>
          <w:sz w:val="2"/>
          <w:szCs w:val="2"/>
        </w:rPr>
        <w:sectPr w:rsidR="00547484" w:rsidRPr="002261D8">
          <w:pgSz w:w="11900" w:h="16840"/>
          <w:pgMar w:top="360" w:right="360" w:bottom="360" w:left="360" w:header="0" w:footer="3" w:gutter="0"/>
          <w:cols w:space="720"/>
          <w:noEndnote/>
          <w:docGrid w:linePitch="360"/>
        </w:sectPr>
      </w:pPr>
      <w:r w:rsidRPr="00E41084">
        <w:rPr>
          <w:lang w:val="en-US"/>
        </w:rPr>
        <w:t>(4)</w:t>
      </w:r>
      <w:r w:rsidRPr="00E41084">
        <w:rPr>
          <w:lang w:val="en-US"/>
        </w:rPr>
        <w:tab/>
      </w:r>
      <w:proofErr w:type="spellStart"/>
      <w:r w:rsidRPr="00E41084">
        <w:rPr>
          <w:lang w:val="en-US"/>
        </w:rPr>
        <w:t>При</w:t>
      </w:r>
      <w:proofErr w:type="spellEnd"/>
      <w:r w:rsidRPr="00E41084">
        <w:rPr>
          <w:lang w:val="en-US"/>
        </w:rPr>
        <w:t xml:space="preserve"> </w:t>
      </w:r>
      <w:proofErr w:type="spellStart"/>
      <w:r w:rsidRPr="00E41084">
        <w:rPr>
          <w:lang w:val="en-US"/>
        </w:rPr>
        <w:t>констатирани</w:t>
      </w:r>
      <w:proofErr w:type="spellEnd"/>
      <w:r w:rsidRPr="00E41084">
        <w:rPr>
          <w:lang w:val="en-US"/>
        </w:rPr>
        <w:t xml:space="preserve"> </w:t>
      </w:r>
      <w:proofErr w:type="spellStart"/>
      <w:r w:rsidRPr="00E41084">
        <w:rPr>
          <w:lang w:val="en-US"/>
        </w:rPr>
        <w:t>нарушения</w:t>
      </w:r>
      <w:proofErr w:type="spellEnd"/>
      <w:r w:rsidRPr="00E41084">
        <w:rPr>
          <w:lang w:val="en-US"/>
        </w:rPr>
        <w:t xml:space="preserve"> </w:t>
      </w:r>
      <w:proofErr w:type="spellStart"/>
      <w:r w:rsidRPr="00E41084">
        <w:rPr>
          <w:lang w:val="en-US"/>
        </w:rPr>
        <w:t>проверителната</w:t>
      </w:r>
      <w:proofErr w:type="spellEnd"/>
      <w:r w:rsidRPr="00E41084">
        <w:rPr>
          <w:lang w:val="en-US"/>
        </w:rPr>
        <w:t xml:space="preserve"> </w:t>
      </w:r>
      <w:proofErr w:type="spellStart"/>
      <w:r w:rsidRPr="00E41084">
        <w:rPr>
          <w:lang w:val="en-US"/>
        </w:rPr>
        <w:t>комисия</w:t>
      </w:r>
      <w:proofErr w:type="spellEnd"/>
      <w:r w:rsidRPr="00E41084">
        <w:rPr>
          <w:lang w:val="en-US"/>
        </w:rPr>
        <w:t xml:space="preserve"> </w:t>
      </w:r>
      <w:proofErr w:type="spellStart"/>
      <w:r w:rsidRPr="00E41084">
        <w:rPr>
          <w:lang w:val="en-US"/>
        </w:rPr>
        <w:t>уведомява</w:t>
      </w:r>
      <w:proofErr w:type="spellEnd"/>
      <w:r w:rsidRPr="00E41084">
        <w:rPr>
          <w:lang w:val="en-US"/>
        </w:rPr>
        <w:t xml:space="preserve"> </w:t>
      </w:r>
      <w:proofErr w:type="spellStart"/>
      <w:r w:rsidRPr="00E41084">
        <w:rPr>
          <w:lang w:val="en-US"/>
        </w:rPr>
        <w:t>общото</w:t>
      </w:r>
      <w:proofErr w:type="spellEnd"/>
      <w:r w:rsidRPr="00E41084">
        <w:rPr>
          <w:lang w:val="en-US"/>
        </w:rPr>
        <w:t xml:space="preserve"> </w:t>
      </w:r>
      <w:proofErr w:type="spellStart"/>
      <w:r w:rsidRPr="00E41084">
        <w:rPr>
          <w:lang w:val="en-US"/>
        </w:rPr>
        <w:t>събрание</w:t>
      </w:r>
      <w:proofErr w:type="spellEnd"/>
      <w:r w:rsidRPr="00E41084">
        <w:rPr>
          <w:lang w:val="en-US"/>
        </w:rPr>
        <w:t xml:space="preserve"> </w:t>
      </w:r>
      <w:proofErr w:type="spellStart"/>
      <w:r w:rsidRPr="00E41084">
        <w:rPr>
          <w:lang w:val="en-US"/>
        </w:rPr>
        <w:t>на</w:t>
      </w:r>
      <w:proofErr w:type="spellEnd"/>
      <w:r w:rsidRPr="00E41084">
        <w:rPr>
          <w:lang w:val="en-US"/>
        </w:rPr>
        <w:t xml:space="preserve"> </w:t>
      </w:r>
      <w:proofErr w:type="spellStart"/>
      <w:r w:rsidRPr="00E41084">
        <w:rPr>
          <w:lang w:val="en-US"/>
        </w:rPr>
        <w:t>читалището</w:t>
      </w:r>
      <w:proofErr w:type="spellEnd"/>
      <w:r w:rsidRPr="00E41084">
        <w:rPr>
          <w:lang w:val="en-US"/>
        </w:rPr>
        <w:t xml:space="preserve">, </w:t>
      </w:r>
      <w:proofErr w:type="spellStart"/>
      <w:r w:rsidRPr="00E41084">
        <w:rPr>
          <w:lang w:val="en-US"/>
        </w:rPr>
        <w:t>при</w:t>
      </w:r>
      <w:proofErr w:type="spellEnd"/>
      <w:r w:rsidRPr="00E41084">
        <w:rPr>
          <w:lang w:val="en-US"/>
        </w:rPr>
        <w:t xml:space="preserve"> </w:t>
      </w:r>
      <w:proofErr w:type="spellStart"/>
      <w:r w:rsidRPr="00E41084">
        <w:rPr>
          <w:lang w:val="en-US"/>
        </w:rPr>
        <w:t>данни</w:t>
      </w:r>
      <w:proofErr w:type="spellEnd"/>
      <w:r w:rsidRPr="00E41084">
        <w:rPr>
          <w:lang w:val="en-US"/>
        </w:rPr>
        <w:t xml:space="preserve"> </w:t>
      </w:r>
      <w:proofErr w:type="spellStart"/>
      <w:r w:rsidRPr="00E41084">
        <w:rPr>
          <w:lang w:val="en-US"/>
        </w:rPr>
        <w:t>за</w:t>
      </w:r>
      <w:proofErr w:type="spellEnd"/>
      <w:r w:rsidRPr="00E41084">
        <w:rPr>
          <w:lang w:val="en-US"/>
        </w:rPr>
        <w:t xml:space="preserve"> </w:t>
      </w:r>
      <w:proofErr w:type="spellStart"/>
      <w:r w:rsidRPr="00E41084">
        <w:rPr>
          <w:lang w:val="en-US"/>
        </w:rPr>
        <w:t>извършено</w:t>
      </w:r>
      <w:proofErr w:type="spellEnd"/>
      <w:r w:rsidRPr="00E41084">
        <w:rPr>
          <w:lang w:val="en-US"/>
        </w:rPr>
        <w:t xml:space="preserve"> </w:t>
      </w:r>
      <w:proofErr w:type="spellStart"/>
      <w:r w:rsidRPr="00E41084">
        <w:rPr>
          <w:lang w:val="en-US"/>
        </w:rPr>
        <w:t>престъплени</w:t>
      </w:r>
      <w:r>
        <w:rPr>
          <w:lang w:val="en-US"/>
        </w:rPr>
        <w:t>е</w:t>
      </w:r>
      <w:proofErr w:type="spellEnd"/>
      <w:r>
        <w:rPr>
          <w:lang w:val="en-US"/>
        </w:rPr>
        <w:t xml:space="preserve"> </w:t>
      </w:r>
      <w:r>
        <w:t xml:space="preserve"> </w:t>
      </w:r>
      <w:r>
        <w:rPr>
          <w:lang w:val="en-US"/>
        </w:rPr>
        <w:t xml:space="preserve">и </w:t>
      </w:r>
      <w:proofErr w:type="spellStart"/>
      <w:r>
        <w:rPr>
          <w:lang w:val="en-US"/>
        </w:rPr>
        <w:t>органите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прокуратурата</w:t>
      </w:r>
      <w:proofErr w:type="spellEnd"/>
      <w:r>
        <w:t>.</w:t>
      </w:r>
    </w:p>
    <w:p w:rsidR="00547484" w:rsidRDefault="0044608A" w:rsidP="00000D51">
      <w:pPr>
        <w:framePr w:wrap="none" w:vAnchor="page" w:hAnchor="page" w:x="7059" w:y="5690"/>
        <w:ind w:leftChars="567" w:left="1361" w:rightChars="567" w:right="136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93pt">
            <v:imagedata r:id="rId5" r:href="rId6"/>
          </v:shape>
        </w:pict>
      </w:r>
    </w:p>
    <w:p w:rsidR="00547484" w:rsidRDefault="00547484" w:rsidP="00000D51">
      <w:pPr>
        <w:ind w:leftChars="567" w:left="1361" w:rightChars="567" w:right="1361"/>
        <w:rPr>
          <w:rFonts w:ascii="Times New Roman" w:hAnsi="Times New Roman" w:cs="Times New Roman"/>
          <w:b/>
          <w:lang w:val="en-US"/>
        </w:rPr>
      </w:pPr>
      <w:r w:rsidRPr="00E41084">
        <w:rPr>
          <w:rFonts w:ascii="Times New Roman" w:hAnsi="Times New Roman" w:cs="Times New Roman"/>
          <w:b/>
        </w:rPr>
        <w:t>Този УСТАВ е приет от Общо отчетно - изборно събрание на НЧ “ Развитие “</w:t>
      </w:r>
    </w:p>
    <w:p w:rsidR="00547484" w:rsidRDefault="00547484" w:rsidP="00000D51">
      <w:pPr>
        <w:ind w:leftChars="567" w:left="1361" w:rightChars="567" w:right="1361"/>
        <w:rPr>
          <w:rFonts w:ascii="Times New Roman" w:hAnsi="Times New Roman" w:cs="Times New Roman"/>
          <w:b/>
        </w:rPr>
      </w:pPr>
      <w:r w:rsidRPr="00E41084">
        <w:rPr>
          <w:rFonts w:ascii="Times New Roman" w:hAnsi="Times New Roman" w:cs="Times New Roman"/>
          <w:b/>
        </w:rPr>
        <w:t>с.Подлес  проведено на 03.05.2010 г. и е подписан в три еднообразни екземпляра .</w:t>
      </w:r>
    </w:p>
    <w:sectPr w:rsidR="00547484" w:rsidSect="00F64F9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73C"/>
    <w:multiLevelType w:val="multilevel"/>
    <w:tmpl w:val="19A657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7451C"/>
    <w:multiLevelType w:val="multilevel"/>
    <w:tmpl w:val="16089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DBF"/>
    <w:multiLevelType w:val="multilevel"/>
    <w:tmpl w:val="10167F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15FE9"/>
    <w:multiLevelType w:val="hybridMultilevel"/>
    <w:tmpl w:val="2186748A"/>
    <w:lvl w:ilvl="0" w:tplc="6172C076">
      <w:start w:val="2"/>
      <w:numFmt w:val="decimal"/>
      <w:lvlText w:val="%1."/>
      <w:lvlJc w:val="left"/>
      <w:pPr>
        <w:ind w:left="1300" w:hanging="360"/>
      </w:pPr>
      <w:rPr>
        <w:rFonts w:hint="default"/>
      </w:rPr>
    </w:lvl>
    <w:lvl w:ilvl="1" w:tplc="04020019" w:tentative="1">
      <w:start w:val="1"/>
      <w:numFmt w:val="lowerLetter"/>
      <w:lvlText w:val="%2."/>
      <w:lvlJc w:val="left"/>
      <w:pPr>
        <w:ind w:left="2020" w:hanging="360"/>
      </w:pPr>
    </w:lvl>
    <w:lvl w:ilvl="2" w:tplc="0402001B" w:tentative="1">
      <w:start w:val="1"/>
      <w:numFmt w:val="lowerRoman"/>
      <w:lvlText w:val="%3."/>
      <w:lvlJc w:val="right"/>
      <w:pPr>
        <w:ind w:left="2740" w:hanging="180"/>
      </w:pPr>
    </w:lvl>
    <w:lvl w:ilvl="3" w:tplc="0402000F" w:tentative="1">
      <w:start w:val="1"/>
      <w:numFmt w:val="decimal"/>
      <w:lvlText w:val="%4."/>
      <w:lvlJc w:val="left"/>
      <w:pPr>
        <w:ind w:left="3460" w:hanging="360"/>
      </w:pPr>
    </w:lvl>
    <w:lvl w:ilvl="4" w:tplc="04020019" w:tentative="1">
      <w:start w:val="1"/>
      <w:numFmt w:val="lowerLetter"/>
      <w:lvlText w:val="%5."/>
      <w:lvlJc w:val="left"/>
      <w:pPr>
        <w:ind w:left="4180" w:hanging="360"/>
      </w:pPr>
    </w:lvl>
    <w:lvl w:ilvl="5" w:tplc="0402001B" w:tentative="1">
      <w:start w:val="1"/>
      <w:numFmt w:val="lowerRoman"/>
      <w:lvlText w:val="%6."/>
      <w:lvlJc w:val="right"/>
      <w:pPr>
        <w:ind w:left="4900" w:hanging="180"/>
      </w:pPr>
    </w:lvl>
    <w:lvl w:ilvl="6" w:tplc="0402000F" w:tentative="1">
      <w:start w:val="1"/>
      <w:numFmt w:val="decimal"/>
      <w:lvlText w:val="%7."/>
      <w:lvlJc w:val="left"/>
      <w:pPr>
        <w:ind w:left="5620" w:hanging="360"/>
      </w:pPr>
    </w:lvl>
    <w:lvl w:ilvl="7" w:tplc="04020019" w:tentative="1">
      <w:start w:val="1"/>
      <w:numFmt w:val="lowerLetter"/>
      <w:lvlText w:val="%8."/>
      <w:lvlJc w:val="left"/>
      <w:pPr>
        <w:ind w:left="6340" w:hanging="360"/>
      </w:pPr>
    </w:lvl>
    <w:lvl w:ilvl="8" w:tplc="0402001B" w:tentative="1">
      <w:start w:val="1"/>
      <w:numFmt w:val="lowerRoman"/>
      <w:lvlText w:val="%9."/>
      <w:lvlJc w:val="right"/>
      <w:pPr>
        <w:ind w:left="7060" w:hanging="180"/>
      </w:pPr>
    </w:lvl>
  </w:abstractNum>
  <w:abstractNum w:abstractNumId="4">
    <w:nsid w:val="34D804F5"/>
    <w:multiLevelType w:val="multilevel"/>
    <w:tmpl w:val="A442E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F34CA"/>
    <w:multiLevelType w:val="hybridMultilevel"/>
    <w:tmpl w:val="7FF2D46E"/>
    <w:lvl w:ilvl="0" w:tplc="A0DA6176">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6">
    <w:nsid w:val="3C461035"/>
    <w:multiLevelType w:val="multilevel"/>
    <w:tmpl w:val="F2D6AF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22F27"/>
    <w:multiLevelType w:val="multilevel"/>
    <w:tmpl w:val="55946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37052"/>
    <w:multiLevelType w:val="multilevel"/>
    <w:tmpl w:val="185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2040DD"/>
    <w:multiLevelType w:val="multilevel"/>
    <w:tmpl w:val="1E749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41CD3"/>
    <w:multiLevelType w:val="multilevel"/>
    <w:tmpl w:val="F0B260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E86222"/>
    <w:multiLevelType w:val="multilevel"/>
    <w:tmpl w:val="15A24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2C2300"/>
    <w:multiLevelType w:val="hybridMultilevel"/>
    <w:tmpl w:val="8B604372"/>
    <w:lvl w:ilvl="0" w:tplc="8A22B12C">
      <w:start w:val="1"/>
      <w:numFmt w:val="decimal"/>
      <w:lvlText w:val="%1."/>
      <w:lvlJc w:val="left"/>
      <w:pPr>
        <w:ind w:left="1296" w:hanging="360"/>
      </w:pPr>
      <w:rPr>
        <w:rFonts w:hint="default"/>
      </w:rPr>
    </w:lvl>
    <w:lvl w:ilvl="1" w:tplc="04020019" w:tentative="1">
      <w:start w:val="1"/>
      <w:numFmt w:val="lowerLetter"/>
      <w:lvlText w:val="%2."/>
      <w:lvlJc w:val="left"/>
      <w:pPr>
        <w:ind w:left="2016" w:hanging="360"/>
      </w:pPr>
    </w:lvl>
    <w:lvl w:ilvl="2" w:tplc="0402001B" w:tentative="1">
      <w:start w:val="1"/>
      <w:numFmt w:val="lowerRoman"/>
      <w:lvlText w:val="%3."/>
      <w:lvlJc w:val="right"/>
      <w:pPr>
        <w:ind w:left="2736" w:hanging="180"/>
      </w:pPr>
    </w:lvl>
    <w:lvl w:ilvl="3" w:tplc="0402000F" w:tentative="1">
      <w:start w:val="1"/>
      <w:numFmt w:val="decimal"/>
      <w:lvlText w:val="%4."/>
      <w:lvlJc w:val="left"/>
      <w:pPr>
        <w:ind w:left="3456" w:hanging="360"/>
      </w:pPr>
    </w:lvl>
    <w:lvl w:ilvl="4" w:tplc="04020019" w:tentative="1">
      <w:start w:val="1"/>
      <w:numFmt w:val="lowerLetter"/>
      <w:lvlText w:val="%5."/>
      <w:lvlJc w:val="left"/>
      <w:pPr>
        <w:ind w:left="4176" w:hanging="360"/>
      </w:pPr>
    </w:lvl>
    <w:lvl w:ilvl="5" w:tplc="0402001B" w:tentative="1">
      <w:start w:val="1"/>
      <w:numFmt w:val="lowerRoman"/>
      <w:lvlText w:val="%6."/>
      <w:lvlJc w:val="right"/>
      <w:pPr>
        <w:ind w:left="4896" w:hanging="180"/>
      </w:pPr>
    </w:lvl>
    <w:lvl w:ilvl="6" w:tplc="0402000F" w:tentative="1">
      <w:start w:val="1"/>
      <w:numFmt w:val="decimal"/>
      <w:lvlText w:val="%7."/>
      <w:lvlJc w:val="left"/>
      <w:pPr>
        <w:ind w:left="5616" w:hanging="360"/>
      </w:pPr>
    </w:lvl>
    <w:lvl w:ilvl="7" w:tplc="04020019" w:tentative="1">
      <w:start w:val="1"/>
      <w:numFmt w:val="lowerLetter"/>
      <w:lvlText w:val="%8."/>
      <w:lvlJc w:val="left"/>
      <w:pPr>
        <w:ind w:left="6336" w:hanging="360"/>
      </w:pPr>
    </w:lvl>
    <w:lvl w:ilvl="8" w:tplc="0402001B" w:tentative="1">
      <w:start w:val="1"/>
      <w:numFmt w:val="lowerRoman"/>
      <w:lvlText w:val="%9."/>
      <w:lvlJc w:val="right"/>
      <w:pPr>
        <w:ind w:left="7056" w:hanging="180"/>
      </w:pPr>
    </w:lvl>
  </w:abstractNum>
  <w:num w:numId="1">
    <w:abstractNumId w:val="1"/>
  </w:num>
  <w:num w:numId="2">
    <w:abstractNumId w:val="0"/>
  </w:num>
  <w:num w:numId="3">
    <w:abstractNumId w:val="7"/>
  </w:num>
  <w:num w:numId="4">
    <w:abstractNumId w:val="2"/>
  </w:num>
  <w:num w:numId="5">
    <w:abstractNumId w:val="11"/>
  </w:num>
  <w:num w:numId="6">
    <w:abstractNumId w:val="10"/>
  </w:num>
  <w:num w:numId="7">
    <w:abstractNumId w:val="6"/>
  </w:num>
  <w:num w:numId="8">
    <w:abstractNumId w:val="9"/>
  </w:num>
  <w:num w:numId="9">
    <w:abstractNumId w:val="8"/>
  </w:num>
  <w:num w:numId="10">
    <w:abstractNumId w:val="4"/>
  </w:num>
  <w:num w:numId="11">
    <w:abstractNumId w:val="5"/>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7484"/>
    <w:rsid w:val="001D4F5B"/>
    <w:rsid w:val="0044608A"/>
    <w:rsid w:val="00547484"/>
    <w:rsid w:val="00ED6FA5"/>
    <w:rsid w:val="00F64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7484"/>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ен текст (3)_"/>
    <w:link w:val="30"/>
    <w:rsid w:val="00547484"/>
    <w:rPr>
      <w:rFonts w:ascii="Times New Roman" w:eastAsia="Times New Roman" w:hAnsi="Times New Roman" w:cs="Times New Roman"/>
      <w:spacing w:val="20"/>
      <w:sz w:val="21"/>
      <w:szCs w:val="21"/>
      <w:shd w:val="clear" w:color="auto" w:fill="FFFFFF"/>
    </w:rPr>
  </w:style>
  <w:style w:type="character" w:customStyle="1" w:styleId="2">
    <w:name w:val="Основен текст (2) + Курсив"/>
    <w:rsid w:val="00547484"/>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20">
    <w:name w:val="Основен текст (2) + Малки букви"/>
    <w:rsid w:val="00547484"/>
    <w:rPr>
      <w:rFonts w:ascii="Times New Roman" w:eastAsia="Times New Roman" w:hAnsi="Times New Roman" w:cs="Times New Roman"/>
      <w:b w:val="0"/>
      <w:bCs w:val="0"/>
      <w:i w:val="0"/>
      <w:iCs w:val="0"/>
      <w:smallCaps/>
      <w:strike w:val="0"/>
      <w:color w:val="000000"/>
      <w:spacing w:val="0"/>
      <w:w w:val="100"/>
      <w:position w:val="0"/>
      <w:sz w:val="22"/>
      <w:szCs w:val="22"/>
      <w:u w:val="single"/>
      <w:lang w:val="bg-BG" w:eastAsia="bg-BG" w:bidi="bg-BG"/>
    </w:rPr>
  </w:style>
  <w:style w:type="character" w:customStyle="1" w:styleId="24pt">
    <w:name w:val="Основен текст (2) + Разредка 4 pt"/>
    <w:rsid w:val="00547484"/>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bg-BG" w:eastAsia="bg-BG" w:bidi="bg-BG"/>
    </w:rPr>
  </w:style>
  <w:style w:type="character" w:customStyle="1" w:styleId="2105pt1pt">
    <w:name w:val="Основен текст (2) + 10;5 pt;Разредка 1 pt"/>
    <w:rsid w:val="005474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bg-BG" w:eastAsia="bg-BG" w:bidi="bg-BG"/>
    </w:rPr>
  </w:style>
  <w:style w:type="character" w:customStyle="1" w:styleId="21">
    <w:name w:val="Основен текст (2) + Удебелен"/>
    <w:rsid w:val="00547484"/>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22">
    <w:name w:val="Основен текст (2)"/>
    <w:rsid w:val="0054748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7">
    <w:name w:val="Основен текст (7)"/>
    <w:rsid w:val="00547484"/>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7SegoeUI10pt1pt">
    <w:name w:val="Основен текст (7) + Segoe UI;10 pt;Разредка 1 pt"/>
    <w:rsid w:val="00547484"/>
    <w:rPr>
      <w:rFonts w:ascii="Segoe UI" w:eastAsia="Segoe UI" w:hAnsi="Segoe UI" w:cs="Segoe UI"/>
      <w:b/>
      <w:bCs/>
      <w:i w:val="0"/>
      <w:iCs w:val="0"/>
      <w:smallCaps w:val="0"/>
      <w:strike w:val="0"/>
      <w:color w:val="000000"/>
      <w:spacing w:val="20"/>
      <w:w w:val="100"/>
      <w:position w:val="0"/>
      <w:sz w:val="20"/>
      <w:szCs w:val="20"/>
      <w:u w:val="single"/>
      <w:lang w:val="bg-BG" w:eastAsia="bg-BG" w:bidi="bg-BG"/>
    </w:rPr>
  </w:style>
  <w:style w:type="paragraph" w:customStyle="1" w:styleId="30">
    <w:name w:val="Основен текст (3)"/>
    <w:basedOn w:val="Normal"/>
    <w:link w:val="3"/>
    <w:rsid w:val="00547484"/>
    <w:pPr>
      <w:shd w:val="clear" w:color="auto" w:fill="FFFFFF"/>
      <w:spacing w:before="180" w:line="245" w:lineRule="exact"/>
      <w:jc w:val="both"/>
    </w:pPr>
    <w:rPr>
      <w:rFonts w:ascii="Times New Roman" w:eastAsia="Times New Roman" w:hAnsi="Times New Roman" w:cs="Times New Roman"/>
      <w:color w:val="auto"/>
      <w:spacing w:val="20"/>
      <w:sz w:val="21"/>
      <w:szCs w:val="21"/>
      <w:lang w:val="en-US" w:eastAsia="en-US" w:bidi="ar-SA"/>
    </w:rPr>
  </w:style>
  <w:style w:type="paragraph" w:styleId="NoSpacing">
    <w:name w:val="No Spacing"/>
    <w:uiPriority w:val="1"/>
    <w:qFormat/>
    <w:rsid w:val="00547484"/>
    <w:pPr>
      <w:widowControl w:val="0"/>
      <w:spacing w:after="0" w:line="240" w:lineRule="auto"/>
    </w:pPr>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iot1\Local%20Settings\Temporary%20Internet%20Files\Content.Word\media\image1.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2112</Words>
  <Characters>12045</Characters>
  <Application>Microsoft Office Word</Application>
  <DocSecurity>0</DocSecurity>
  <Lines>100</Lines>
  <Paragraphs>28</Paragraphs>
  <ScaleCrop>false</ScaleCrop>
  <Company> </Company>
  <LinksUpToDate>false</LinksUpToDate>
  <CharactersWithSpaces>14129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МДААР</dc:creator>
  <cp:keywords/>
  <dc:description/>
  <cp:lastModifiedBy> МДААР</cp:lastModifiedBy>
  <cp:revision>1</cp:revision>
  <dcterms:created xsi:type="dcterms:W3CDTF">2017-05-10T11:06:00Z</dcterms:created>
  <dcterms:modified xsi:type="dcterms:W3CDTF">2017-05-10T11:06:00Z</dcterms:modified>
</cp:coreProperties>
</file>